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7A74D" w14:textId="77777777"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72FA12C8" w14:textId="77777777"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Pr="00742463">
        <w:rPr>
          <w:lang w:val="en-GB"/>
        </w:rPr>
        <w:tab/>
      </w:r>
      <w:bookmarkStart w:id="0" w:name="Number"/>
      <w:r w:rsidRPr="00742463">
        <w:rPr>
          <w:rStyle w:val="Strong"/>
          <w:rFonts w:asciiTheme="minorHAnsi" w:hAnsiTheme="minorHAnsi" w:cstheme="minorHAnsi"/>
          <w:lang w:val="en-GB"/>
        </w:rPr>
        <w:t>RF</w:t>
      </w:r>
      <w:r w:rsidR="000F7FB4" w:rsidRPr="00742463">
        <w:rPr>
          <w:rStyle w:val="Strong"/>
          <w:rFonts w:asciiTheme="minorHAnsi" w:hAnsiTheme="minorHAnsi" w:cstheme="minorHAnsi"/>
          <w:lang w:val="en-GB"/>
        </w:rPr>
        <w:t>Q</w:t>
      </w:r>
      <w:bookmarkEnd w:id="0"/>
      <w:r w:rsidR="006A7ABE" w:rsidRPr="006A7ABE">
        <w:rPr>
          <w:rStyle w:val="Strong"/>
          <w:rFonts w:asciiTheme="minorHAnsi" w:hAnsiTheme="minorHAnsi" w:cstheme="minorHAnsi"/>
          <w:lang w:val="en-GB"/>
        </w:rPr>
        <w:t xml:space="preserve">-16-SS009-23 </w:t>
      </w:r>
    </w:p>
    <w:p w14:paraId="7EAF6C60" w14:textId="77777777"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2ADDAA78" w14:textId="77777777" w:rsidR="00C44890" w:rsidRPr="00742463" w:rsidRDefault="00C44890" w:rsidP="00C44890">
      <w:pPr>
        <w:pStyle w:val="Heading2"/>
      </w:pPr>
      <w:bookmarkStart w:id="1" w:name="_Toc419729571"/>
      <w:bookmarkStart w:id="2" w:name="_Toc11156577"/>
      <w:r w:rsidRPr="00742463">
        <w:lastRenderedPageBreak/>
        <w:t>Specification</w:t>
      </w:r>
      <w:bookmarkEnd w:id="1"/>
    </w:p>
    <w:p w14:paraId="14E1805C" w14:textId="77777777" w:rsidR="007307D5" w:rsidRPr="00E66C6A" w:rsidRDefault="007307D5" w:rsidP="007307D5">
      <w:pPr>
        <w:pStyle w:val="Heading3"/>
        <w:rPr>
          <w:lang w:val="en-GB"/>
        </w:rPr>
      </w:pPr>
      <w:bookmarkStart w:id="3" w:name="_Toc292659306"/>
      <w:r w:rsidRPr="00E66C6A">
        <w:rPr>
          <w:lang w:val="en-GB"/>
        </w:rPr>
        <w:t>Background</w:t>
      </w:r>
    </w:p>
    <w:p w14:paraId="2A05F6D5" w14:textId="77777777" w:rsidR="007307D5" w:rsidRDefault="007307D5" w:rsidP="007307D5">
      <w:pPr>
        <w:rPr>
          <w:lang w:val="en-GB"/>
        </w:rPr>
      </w:pPr>
      <w:r>
        <w:rPr>
          <w:lang w:val="en-GB"/>
        </w:rPr>
        <w:t>The Kiribati Solid Waste Management Programme is based in the Ministry of Environment, Lands and Agricultural Development, and is dedicated to implementing the Kiribati Solid Waste Management and Resource Recovery Strategy. The current Materials Recovery Facility (MRF) has to move site, and so a new building is required to house the baling equipment and other functions of the MRF. A kitset steel light industrial building will suit the purpose.</w:t>
      </w:r>
    </w:p>
    <w:p w14:paraId="41DAFFB4" w14:textId="77777777" w:rsidR="007307D5" w:rsidRDefault="007307D5" w:rsidP="007307D5">
      <w:pPr>
        <w:rPr>
          <w:lang w:val="en-GB"/>
        </w:rPr>
      </w:pPr>
      <w:r>
        <w:rPr>
          <w:lang w:val="en-GB"/>
        </w:rPr>
        <w:t xml:space="preserve">The new MRF will be based in Betio, Tarawa, Kiribati, which just north of the Equator and outside any Cyclone or Earthquake Zones. The primary consideration from a structural point of view is that the site is very </w:t>
      </w:r>
      <w:r w:rsidRPr="004F71DD">
        <w:rPr>
          <w:sz w:val="22"/>
          <w:szCs w:val="22"/>
          <w:lang w:val="en-GB"/>
        </w:rPr>
        <w:t xml:space="preserve">close to the sea and just above sea level, and in a </w:t>
      </w:r>
      <w:r w:rsidRPr="004F71DD">
        <w:rPr>
          <w:sz w:val="22"/>
          <w:szCs w:val="22"/>
        </w:rPr>
        <w:t>Very Severe Marine Environment with regard to corrosion.</w:t>
      </w:r>
      <w:r>
        <w:rPr>
          <w:lang w:val="en-GB"/>
        </w:rPr>
        <w:t xml:space="preserve">  </w:t>
      </w:r>
    </w:p>
    <w:p w14:paraId="09906A52" w14:textId="77777777" w:rsidR="007307D5" w:rsidRDefault="007307D5" w:rsidP="007307D5">
      <w:pPr>
        <w:rPr>
          <w:lang w:val="en-GB"/>
        </w:rPr>
      </w:pPr>
      <w:r>
        <w:rPr>
          <w:lang w:val="en-GB"/>
        </w:rPr>
        <w:t>The complete package of supply and construct, including the foundation slab, needs to be part of a single contract to ensure that the shed supplied fills the requirement when constructed. The contractor should expect to construct the foundation slab during the time that the kitset shed is being manufactured and shipped to Kiribati, so that erection of the kitset shed can be undertaken as soon as the shed arrives in Kiribati.</w:t>
      </w:r>
      <w:r w:rsidR="00FA5097">
        <w:rPr>
          <w:lang w:val="en-GB"/>
        </w:rPr>
        <w:t xml:space="preserve"> The Contractor will also be required to arrange the building permits required for the construction of the building</w:t>
      </w:r>
      <w:r w:rsidR="00160709">
        <w:rPr>
          <w:lang w:val="en-GB"/>
        </w:rPr>
        <w:t xml:space="preserve"> from the Ministry of Infrastructure and Energy (MISE)</w:t>
      </w:r>
      <w:r w:rsidR="00FA5097">
        <w:rPr>
          <w:lang w:val="en-GB"/>
        </w:rPr>
        <w:t>, working in cooperation with the Kiribati Solid Waste Management Programme and the Ministry of Environment, Lands and Agricultural Development.</w:t>
      </w:r>
    </w:p>
    <w:p w14:paraId="044B7BAC" w14:textId="77777777" w:rsidR="007307D5" w:rsidRPr="00E66C6A" w:rsidRDefault="007307D5" w:rsidP="007307D5">
      <w:pPr>
        <w:rPr>
          <w:lang w:val="en-GB"/>
        </w:rPr>
      </w:pPr>
      <w:r>
        <w:rPr>
          <w:lang w:val="en-GB"/>
        </w:rPr>
        <w:t>The engineered concrete slab drawings will be</w:t>
      </w:r>
      <w:r w:rsidR="00B033B2">
        <w:rPr>
          <w:lang w:val="en-GB"/>
        </w:rPr>
        <w:t xml:space="preserve"> provided by the KSWMP based on the drawings from the shed manufacturer, but with some minor modifications to suit placement of machinery</w:t>
      </w:r>
      <w:r w:rsidR="00160709">
        <w:rPr>
          <w:lang w:val="en-GB"/>
        </w:rPr>
        <w:t xml:space="preserve"> and a vehicle inspection pit</w:t>
      </w:r>
      <w:r w:rsidR="00B033B2">
        <w:rPr>
          <w:lang w:val="en-GB"/>
        </w:rPr>
        <w:t>. The suppli</w:t>
      </w:r>
      <w:r w:rsidR="00AE4607">
        <w:rPr>
          <w:lang w:val="en-GB"/>
        </w:rPr>
        <w:t>er must supply all materials,</w:t>
      </w:r>
      <w:r w:rsidR="00B033B2">
        <w:rPr>
          <w:lang w:val="en-GB"/>
        </w:rPr>
        <w:t xml:space="preserve"> labour and direction to construct the concrete slab for the shed. T</w:t>
      </w:r>
      <w:r>
        <w:rPr>
          <w:lang w:val="en-GB"/>
        </w:rPr>
        <w:t xml:space="preserve">he slab </w:t>
      </w:r>
      <w:r w:rsidR="00B033B2">
        <w:rPr>
          <w:lang w:val="en-GB"/>
        </w:rPr>
        <w:t>will need to</w:t>
      </w:r>
      <w:r>
        <w:rPr>
          <w:lang w:val="en-GB"/>
        </w:rPr>
        <w:t xml:space="preserve"> be prepared prior to the arrival of the kitset; also, any fittings required to be set in the concrete slab</w:t>
      </w:r>
      <w:r w:rsidR="00B033B2">
        <w:rPr>
          <w:lang w:val="en-GB"/>
        </w:rPr>
        <w:t>, for example for bolting columns,</w:t>
      </w:r>
      <w:r>
        <w:rPr>
          <w:lang w:val="en-GB"/>
        </w:rPr>
        <w:t xml:space="preserve"> will need to be supplied separately soon after the contract signing to allow construction of the slab prior to the kitset arrival. </w:t>
      </w:r>
      <w:r w:rsidR="00B033B2">
        <w:rPr>
          <w:lang w:val="en-GB"/>
        </w:rPr>
        <w:t xml:space="preserve">The supplier must also erect the shed to the specification and drawings supplied by the shed manufacturer. </w:t>
      </w:r>
      <w:r>
        <w:rPr>
          <w:lang w:val="en-GB"/>
        </w:rPr>
        <w:t>Shipping to Kiribati will likely require transhipment and typically takes about two</w:t>
      </w:r>
      <w:r w:rsidR="00B033B2">
        <w:rPr>
          <w:lang w:val="en-GB"/>
        </w:rPr>
        <w:t xml:space="preserve"> - three</w:t>
      </w:r>
      <w:r>
        <w:rPr>
          <w:lang w:val="en-GB"/>
        </w:rPr>
        <w:t xml:space="preserve"> months; costings should be based on delivery to the Port of Betio, Tarawa.</w:t>
      </w:r>
      <w:r w:rsidR="00B033B2">
        <w:rPr>
          <w:lang w:val="en-GB"/>
        </w:rPr>
        <w:t xml:space="preserve"> </w:t>
      </w:r>
      <w:r w:rsidR="00B033B2" w:rsidRPr="00160709">
        <w:rPr>
          <w:b/>
          <w:lang w:val="en-GB"/>
        </w:rPr>
        <w:t>Costs must include all VAT and any other taxes that might be payable in Kiribati.</w:t>
      </w:r>
    </w:p>
    <w:p w14:paraId="5ED42B95" w14:textId="77777777" w:rsidR="007307D5" w:rsidRPr="00E66C6A" w:rsidRDefault="007307D5" w:rsidP="007307D5">
      <w:pPr>
        <w:pStyle w:val="Heading2"/>
      </w:pPr>
      <w:r w:rsidRPr="00E66C6A">
        <w:t>Description of the Goods</w:t>
      </w:r>
    </w:p>
    <w:p w14:paraId="0C98D284" w14:textId="2151BC70" w:rsidR="007307D5" w:rsidRPr="004F71DD" w:rsidRDefault="007307D5" w:rsidP="007307D5">
      <w:pPr>
        <w:rPr>
          <w:rFonts w:asciiTheme="minorHAnsi" w:hAnsiTheme="minorHAnsi" w:cstheme="minorHAnsi"/>
          <w:sz w:val="22"/>
          <w:szCs w:val="22"/>
        </w:rPr>
      </w:pPr>
      <w:r w:rsidRPr="007307D5">
        <w:rPr>
          <w:rFonts w:asciiTheme="minorHAnsi" w:hAnsiTheme="minorHAnsi" w:cstheme="minorHAnsi"/>
          <w:b/>
          <w:sz w:val="28"/>
          <w:szCs w:val="28"/>
        </w:rPr>
        <w:t xml:space="preserve">1. </w:t>
      </w:r>
      <w:r w:rsidR="0033694C" w:rsidRPr="007307D5">
        <w:rPr>
          <w:rFonts w:asciiTheme="minorHAnsi" w:hAnsiTheme="minorHAnsi" w:cstheme="minorHAnsi"/>
          <w:b/>
          <w:sz w:val="28"/>
          <w:szCs w:val="28"/>
        </w:rPr>
        <w:t>Kitset building</w:t>
      </w:r>
      <w:r w:rsidRPr="007307D5">
        <w:rPr>
          <w:rFonts w:asciiTheme="minorHAnsi" w:hAnsiTheme="minorHAnsi" w:cstheme="minorHAnsi"/>
          <w:b/>
          <w:sz w:val="28"/>
          <w:szCs w:val="28"/>
        </w:rPr>
        <w:t xml:space="preserve"> Package:</w:t>
      </w:r>
      <w:r>
        <w:rPr>
          <w:rFonts w:asciiTheme="minorHAnsi" w:hAnsiTheme="minorHAnsi" w:cstheme="minorHAnsi"/>
          <w:sz w:val="22"/>
          <w:szCs w:val="22"/>
        </w:rPr>
        <w:t xml:space="preserve"> </w:t>
      </w:r>
      <w:r w:rsidRPr="004F71DD">
        <w:rPr>
          <w:rFonts w:asciiTheme="minorHAnsi" w:hAnsiTheme="minorHAnsi" w:cstheme="minorHAnsi"/>
        </w:rPr>
        <w:t xml:space="preserve"> </w:t>
      </w:r>
      <w:r w:rsidRPr="00CA2A6C">
        <w:rPr>
          <w:rFonts w:asciiTheme="minorHAnsi" w:hAnsiTheme="minorHAnsi" w:cstheme="minorHAnsi"/>
        </w:rPr>
        <w:t>20m x 15m light industrial steel building for Tarawa Materials Recovery Facility</w:t>
      </w:r>
      <w:r w:rsidR="00FA5097">
        <w:rPr>
          <w:rFonts w:asciiTheme="minorHAnsi" w:hAnsiTheme="minorHAnsi" w:cstheme="minorHAnsi"/>
        </w:rPr>
        <w:t xml:space="preserve"> of 300m² floor area.</w:t>
      </w:r>
    </w:p>
    <w:p w14:paraId="5DD0CE32" w14:textId="77777777" w:rsidR="007307D5" w:rsidRPr="002C3F8C" w:rsidRDefault="007307D5" w:rsidP="007307D5">
      <w:pPr>
        <w:autoSpaceDE w:val="0"/>
        <w:autoSpaceDN w:val="0"/>
        <w:adjustRightInd w:val="0"/>
        <w:rPr>
          <w:rFonts w:asciiTheme="minorHAnsi" w:hAnsiTheme="minorHAnsi" w:cstheme="minorHAnsi"/>
          <w:b/>
          <w:bCs/>
        </w:rPr>
      </w:pPr>
      <w:r w:rsidRPr="002C3F8C">
        <w:rPr>
          <w:rFonts w:asciiTheme="minorHAnsi" w:hAnsiTheme="minorHAnsi" w:cstheme="minorHAnsi"/>
          <w:b/>
          <w:bCs/>
        </w:rPr>
        <w:t>Base Building Specifications</w:t>
      </w:r>
    </w:p>
    <w:p w14:paraId="2E832F81" w14:textId="77777777" w:rsidR="007307D5" w:rsidRPr="002C3F8C" w:rsidRDefault="007307D5" w:rsidP="007307D5">
      <w:pPr>
        <w:pStyle w:val="NoSpacing"/>
        <w:rPr>
          <w:rFonts w:cstheme="minorHAnsi"/>
          <w:b/>
        </w:rPr>
      </w:pPr>
      <w:r w:rsidRPr="00AA52FC">
        <w:rPr>
          <w:rFonts w:cstheme="minorHAnsi"/>
          <w:b/>
        </w:rPr>
        <w:t>Supplied as</w:t>
      </w:r>
      <w:r w:rsidRPr="002C3F8C">
        <w:rPr>
          <w:rFonts w:cstheme="minorHAnsi"/>
          <w:b/>
        </w:rPr>
        <w:t xml:space="preserve">: </w:t>
      </w:r>
      <w:r w:rsidRPr="002C3F8C">
        <w:rPr>
          <w:rFonts w:cstheme="minorHAnsi"/>
        </w:rPr>
        <w:t>Kitset package.</w:t>
      </w:r>
    </w:p>
    <w:p w14:paraId="79C22B72" w14:textId="77777777" w:rsidR="007307D5" w:rsidRPr="002C3F8C" w:rsidRDefault="007307D5" w:rsidP="007307D5">
      <w:pPr>
        <w:pStyle w:val="NoSpacing"/>
        <w:rPr>
          <w:rFonts w:cstheme="minorHAnsi"/>
          <w:b/>
        </w:rPr>
      </w:pPr>
      <w:r w:rsidRPr="00AA52FC">
        <w:rPr>
          <w:rFonts w:cstheme="minorHAnsi"/>
          <w:b/>
        </w:rPr>
        <w:t>Building Model:</w:t>
      </w:r>
      <w:r w:rsidRPr="002C3F8C">
        <w:rPr>
          <w:rFonts w:cstheme="minorHAnsi"/>
          <w:b/>
        </w:rPr>
        <w:t xml:space="preserve"> </w:t>
      </w:r>
      <w:r w:rsidRPr="002C3F8C">
        <w:rPr>
          <w:rFonts w:cstheme="minorHAnsi"/>
        </w:rPr>
        <w:t>light industrial.</w:t>
      </w:r>
    </w:p>
    <w:p w14:paraId="2909AE79" w14:textId="77777777" w:rsidR="007307D5" w:rsidRDefault="007307D5" w:rsidP="007307D5">
      <w:pPr>
        <w:pStyle w:val="NoSpacing"/>
        <w:rPr>
          <w:rFonts w:cstheme="minorHAnsi"/>
        </w:rPr>
      </w:pPr>
      <w:r w:rsidRPr="00AA52FC">
        <w:rPr>
          <w:rFonts w:cstheme="minorHAnsi"/>
          <w:b/>
        </w:rPr>
        <w:t>Building Size:</w:t>
      </w:r>
      <w:r w:rsidRPr="002C3F8C">
        <w:rPr>
          <w:rFonts w:cstheme="minorHAnsi"/>
          <w:b/>
        </w:rPr>
        <w:t xml:space="preserve"> </w:t>
      </w:r>
      <w:r w:rsidRPr="002C3F8C">
        <w:rPr>
          <w:rFonts w:cstheme="minorHAnsi"/>
        </w:rPr>
        <w:t xml:space="preserve">20m long X 15m wide, </w:t>
      </w:r>
      <w:r>
        <w:rPr>
          <w:rFonts w:cstheme="minorHAnsi"/>
        </w:rPr>
        <w:t xml:space="preserve">approximately </w:t>
      </w:r>
      <w:r w:rsidRPr="002C3F8C">
        <w:rPr>
          <w:rFonts w:cstheme="minorHAnsi"/>
        </w:rPr>
        <w:t>4.8m stud height.</w:t>
      </w:r>
    </w:p>
    <w:p w14:paraId="73772DBF" w14:textId="77777777" w:rsidR="00AE4607" w:rsidRDefault="00AE4607" w:rsidP="007307D5">
      <w:pPr>
        <w:pStyle w:val="NoSpacing"/>
        <w:rPr>
          <w:rFonts w:cstheme="minorHAnsi"/>
        </w:rPr>
      </w:pPr>
      <w:r w:rsidRPr="00AE4607">
        <w:rPr>
          <w:rFonts w:cstheme="minorHAnsi"/>
          <w:b/>
        </w:rPr>
        <w:t>Design working life</w:t>
      </w:r>
      <w:r>
        <w:rPr>
          <w:rFonts w:cstheme="minorHAnsi"/>
        </w:rPr>
        <w:t>: rated at 50 years in Australian conditions;</w:t>
      </w:r>
    </w:p>
    <w:p w14:paraId="3E22F7C4" w14:textId="77777777" w:rsidR="00AE4607" w:rsidRDefault="00AE4607" w:rsidP="007307D5">
      <w:pPr>
        <w:pStyle w:val="NoSpacing"/>
        <w:rPr>
          <w:rFonts w:cstheme="minorHAnsi"/>
        </w:rPr>
      </w:pPr>
      <w:r w:rsidRPr="00AE4607">
        <w:rPr>
          <w:rFonts w:cstheme="minorHAnsi"/>
          <w:b/>
        </w:rPr>
        <w:t>Roof Pitch:</w:t>
      </w:r>
      <w:r>
        <w:rPr>
          <w:rFonts w:cstheme="minorHAnsi"/>
        </w:rPr>
        <w:t xml:space="preserve"> approximately 10 degrees</w:t>
      </w:r>
    </w:p>
    <w:p w14:paraId="5E87EBF3" w14:textId="77777777" w:rsidR="00AE4607" w:rsidRPr="00AE4607" w:rsidRDefault="00AE4607" w:rsidP="00AE4607">
      <w:pPr>
        <w:autoSpaceDE w:val="0"/>
        <w:autoSpaceDN w:val="0"/>
        <w:adjustRightInd w:val="0"/>
        <w:rPr>
          <w:rFonts w:asciiTheme="minorHAnsi" w:eastAsiaTheme="minorHAnsi" w:hAnsiTheme="minorHAnsi" w:cstheme="minorHAnsi"/>
          <w:b/>
          <w:sz w:val="22"/>
          <w:szCs w:val="22"/>
          <w:lang w:val="en-NZ"/>
        </w:rPr>
      </w:pPr>
    </w:p>
    <w:p w14:paraId="1F73A9A3" w14:textId="77777777" w:rsidR="00AE4607" w:rsidRPr="002C3F8C" w:rsidRDefault="00AE4607" w:rsidP="007307D5">
      <w:pPr>
        <w:pStyle w:val="NoSpacing"/>
        <w:rPr>
          <w:rFonts w:cstheme="minorHAnsi"/>
          <w:b/>
        </w:rPr>
      </w:pPr>
    </w:p>
    <w:p w14:paraId="333F9C52" w14:textId="77777777" w:rsidR="007307D5" w:rsidRPr="002C3F8C" w:rsidRDefault="007307D5" w:rsidP="007307D5">
      <w:pPr>
        <w:pStyle w:val="NoSpacing"/>
        <w:rPr>
          <w:rFonts w:cstheme="minorHAnsi"/>
          <w:b/>
        </w:rPr>
      </w:pPr>
      <w:r w:rsidRPr="00AA52FC">
        <w:rPr>
          <w:rFonts w:cstheme="minorHAnsi"/>
          <w:b/>
        </w:rPr>
        <w:lastRenderedPageBreak/>
        <w:t>Internal Partitions:</w:t>
      </w:r>
      <w:r w:rsidRPr="002C3F8C">
        <w:rPr>
          <w:rFonts w:cstheme="minorHAnsi"/>
          <w:b/>
        </w:rPr>
        <w:t xml:space="preserve"> </w:t>
      </w:r>
      <w:r w:rsidRPr="002C3F8C">
        <w:rPr>
          <w:rFonts w:cstheme="minorHAnsi"/>
        </w:rPr>
        <w:t>None.</w:t>
      </w:r>
    </w:p>
    <w:p w14:paraId="2A5CC1EB" w14:textId="77777777" w:rsidR="007307D5" w:rsidRPr="002C3F8C" w:rsidRDefault="007307D5" w:rsidP="007307D5">
      <w:pPr>
        <w:pStyle w:val="NoSpacing"/>
        <w:rPr>
          <w:rFonts w:cstheme="minorHAnsi"/>
          <w:b/>
        </w:rPr>
      </w:pPr>
      <w:r w:rsidRPr="00AA52FC">
        <w:rPr>
          <w:rFonts w:cstheme="minorHAnsi"/>
          <w:b/>
        </w:rPr>
        <w:t>Building Use:</w:t>
      </w:r>
      <w:r w:rsidRPr="002C3F8C">
        <w:rPr>
          <w:rFonts w:cstheme="minorHAnsi"/>
          <w:b/>
        </w:rPr>
        <w:t xml:space="preserve"> </w:t>
      </w:r>
      <w:r w:rsidRPr="002C3F8C">
        <w:rPr>
          <w:rFonts w:cstheme="minorHAnsi"/>
        </w:rPr>
        <w:t>Recycling equipment shed.</w:t>
      </w:r>
    </w:p>
    <w:p w14:paraId="43881CD4" w14:textId="77777777" w:rsidR="007307D5" w:rsidRPr="002C3F8C" w:rsidRDefault="007307D5" w:rsidP="007307D5">
      <w:pPr>
        <w:pStyle w:val="NoSpacing"/>
        <w:rPr>
          <w:rFonts w:cstheme="minorHAnsi"/>
          <w:b/>
        </w:rPr>
      </w:pPr>
      <w:r w:rsidRPr="00AA52FC">
        <w:rPr>
          <w:rFonts w:cstheme="minorHAnsi"/>
          <w:b/>
        </w:rPr>
        <w:t>Foundation:</w:t>
      </w:r>
      <w:r w:rsidRPr="002C3F8C">
        <w:rPr>
          <w:rFonts w:cstheme="minorHAnsi"/>
          <w:b/>
        </w:rPr>
        <w:t xml:space="preserve"> Concrete slab: </w:t>
      </w:r>
      <w:r w:rsidR="00FA5097">
        <w:rPr>
          <w:rFonts w:cstheme="minorHAnsi"/>
        </w:rPr>
        <w:t>to</w:t>
      </w:r>
      <w:r w:rsidRPr="002C3F8C">
        <w:rPr>
          <w:rFonts w:cstheme="minorHAnsi"/>
        </w:rPr>
        <w:t xml:space="preserve"> be </w:t>
      </w:r>
      <w:r w:rsidR="00FA5097">
        <w:rPr>
          <w:rFonts w:cstheme="minorHAnsi"/>
        </w:rPr>
        <w:t>constructed as part of this contract</w:t>
      </w:r>
      <w:r>
        <w:rPr>
          <w:rFonts w:cstheme="minorHAnsi"/>
        </w:rPr>
        <w:t xml:space="preserve">, </w:t>
      </w:r>
      <w:r>
        <w:t>engineerin</w:t>
      </w:r>
      <w:r w:rsidR="00FA5097">
        <w:t>g drawings for concrete floor will</w:t>
      </w:r>
      <w:r>
        <w:t xml:space="preserve"> be supplied</w:t>
      </w:r>
      <w:r w:rsidR="00FA5097">
        <w:t xml:space="preserve"> to the contractor by the buyer,</w:t>
      </w:r>
      <w:r>
        <w:rPr>
          <w:rFonts w:cstheme="minorHAnsi"/>
        </w:rPr>
        <w:t xml:space="preserve"> and any steel fittings into the slab must be supplied prior to delivery of main kitset</w:t>
      </w:r>
      <w:r w:rsidR="00FA5097">
        <w:rPr>
          <w:rFonts w:cstheme="minorHAnsi"/>
        </w:rPr>
        <w:t xml:space="preserve"> so that the slab can be built prior to the kitset shed delivery in Tarawa</w:t>
      </w:r>
      <w:r>
        <w:rPr>
          <w:rFonts w:cstheme="minorHAnsi"/>
        </w:rPr>
        <w:t>.</w:t>
      </w:r>
    </w:p>
    <w:p w14:paraId="57C6BD4B" w14:textId="77777777" w:rsidR="007307D5" w:rsidRPr="002C3F8C" w:rsidRDefault="007307D5" w:rsidP="007307D5">
      <w:pPr>
        <w:pStyle w:val="NoSpacing"/>
        <w:rPr>
          <w:rFonts w:cstheme="minorHAnsi"/>
          <w:b/>
        </w:rPr>
      </w:pPr>
      <w:r w:rsidRPr="00AA52FC">
        <w:rPr>
          <w:rFonts w:cstheme="minorHAnsi"/>
          <w:b/>
        </w:rPr>
        <w:t>Earthquake Zone</w:t>
      </w:r>
      <w:r w:rsidRPr="002C3F8C">
        <w:rPr>
          <w:rFonts w:cstheme="minorHAnsi"/>
          <w:b/>
        </w:rPr>
        <w:t xml:space="preserve">: </w:t>
      </w:r>
      <w:r w:rsidRPr="002C3F8C">
        <w:rPr>
          <w:rFonts w:cstheme="minorHAnsi"/>
        </w:rPr>
        <w:t>NO Earthquakes.</w:t>
      </w:r>
    </w:p>
    <w:p w14:paraId="7E58BCA3" w14:textId="77777777" w:rsidR="007307D5" w:rsidRDefault="007307D5" w:rsidP="007307D5">
      <w:pPr>
        <w:pStyle w:val="NoSpacing"/>
        <w:rPr>
          <w:rFonts w:cstheme="minorHAnsi"/>
        </w:rPr>
      </w:pPr>
      <w:r w:rsidRPr="00AA52FC">
        <w:rPr>
          <w:rFonts w:cstheme="minorHAnsi"/>
          <w:b/>
        </w:rPr>
        <w:t>Wind Zone</w:t>
      </w:r>
      <w:r w:rsidRPr="002C3F8C">
        <w:rPr>
          <w:rFonts w:cstheme="minorHAnsi"/>
          <w:b/>
        </w:rPr>
        <w:t xml:space="preserve">: </w:t>
      </w:r>
      <w:r w:rsidRPr="002C3F8C">
        <w:rPr>
          <w:rFonts w:cstheme="minorHAnsi"/>
        </w:rPr>
        <w:t>Low: NO Cyclones (Location site on Equator).</w:t>
      </w:r>
    </w:p>
    <w:p w14:paraId="2D49A39D" w14:textId="122FD2F1" w:rsidR="007307D5" w:rsidRDefault="007307D5" w:rsidP="007307D5">
      <w:pPr>
        <w:pStyle w:val="NoSpacing"/>
        <w:rPr>
          <w:rFonts w:cstheme="minorHAnsi"/>
        </w:rPr>
      </w:pPr>
      <w:r w:rsidRPr="002C3F8C">
        <w:rPr>
          <w:rFonts w:cstheme="minorHAnsi"/>
          <w:b/>
        </w:rPr>
        <w:t xml:space="preserve">Written Instructions and plans: </w:t>
      </w:r>
      <w:r w:rsidRPr="002C3F8C">
        <w:rPr>
          <w:rFonts w:cstheme="minorHAnsi"/>
        </w:rPr>
        <w:t xml:space="preserve">Engineering drawings for </w:t>
      </w:r>
      <w:r w:rsidR="00B033B2">
        <w:rPr>
          <w:rFonts w:cstheme="minorHAnsi"/>
        </w:rPr>
        <w:t xml:space="preserve">a standard </w:t>
      </w:r>
      <w:r w:rsidRPr="002C3F8C">
        <w:rPr>
          <w:rFonts w:cstheme="minorHAnsi"/>
        </w:rPr>
        <w:t>concrete floor</w:t>
      </w:r>
      <w:r>
        <w:rPr>
          <w:rFonts w:cstheme="minorHAnsi"/>
        </w:rPr>
        <w:t xml:space="preserve"> construction</w:t>
      </w:r>
      <w:r w:rsidR="00B033B2">
        <w:rPr>
          <w:rFonts w:cstheme="minorHAnsi"/>
        </w:rPr>
        <w:t xml:space="preserve"> for the kitset shed must be supplied to KSWMP by the supplier, with final </w:t>
      </w:r>
      <w:r w:rsidR="0033694C">
        <w:rPr>
          <w:rFonts w:cstheme="minorHAnsi"/>
        </w:rPr>
        <w:t xml:space="preserve">drawings </w:t>
      </w:r>
      <w:r w:rsidR="0033694C" w:rsidRPr="002C3F8C">
        <w:rPr>
          <w:rFonts w:cstheme="minorHAnsi"/>
        </w:rPr>
        <w:t>to</w:t>
      </w:r>
      <w:r w:rsidRPr="002C3F8C">
        <w:rPr>
          <w:rFonts w:cstheme="minorHAnsi"/>
        </w:rPr>
        <w:t xml:space="preserve"> be supplied</w:t>
      </w:r>
      <w:r w:rsidR="00FA5097">
        <w:rPr>
          <w:rFonts w:cstheme="minorHAnsi"/>
        </w:rPr>
        <w:t xml:space="preserve"> by the buyer</w:t>
      </w:r>
      <w:r w:rsidR="00B033B2">
        <w:rPr>
          <w:rFonts w:cstheme="minorHAnsi"/>
        </w:rPr>
        <w:t>.</w:t>
      </w:r>
    </w:p>
    <w:p w14:paraId="7D16952C" w14:textId="77777777" w:rsidR="00AE4607" w:rsidRDefault="00AE4607" w:rsidP="007307D5">
      <w:pPr>
        <w:pStyle w:val="NoSpacing"/>
        <w:rPr>
          <w:rFonts w:cstheme="minorHAnsi"/>
        </w:rPr>
      </w:pPr>
    </w:p>
    <w:p w14:paraId="6665C2B3" w14:textId="77777777" w:rsidR="00AE4607" w:rsidRPr="00AE4607" w:rsidRDefault="00AE4607" w:rsidP="00AE4607">
      <w:pPr>
        <w:autoSpaceDE w:val="0"/>
        <w:autoSpaceDN w:val="0"/>
        <w:adjustRightInd w:val="0"/>
        <w:rPr>
          <w:rFonts w:asciiTheme="minorHAnsi" w:hAnsiTheme="minorHAnsi" w:cstheme="minorHAnsi"/>
          <w:b/>
        </w:rPr>
      </w:pPr>
      <w:r w:rsidRPr="00AE4607">
        <w:rPr>
          <w:rFonts w:asciiTheme="minorHAnsi" w:hAnsiTheme="minorHAnsi" w:cstheme="minorHAnsi"/>
          <w:b/>
        </w:rPr>
        <w:t>Framing:</w:t>
      </w:r>
    </w:p>
    <w:p w14:paraId="68EB47D5" w14:textId="77777777" w:rsidR="00AE4607" w:rsidRPr="00AE4607" w:rsidRDefault="00AE4607" w:rsidP="00AE4607">
      <w:pPr>
        <w:pStyle w:val="NoSpacing"/>
        <w:rPr>
          <w:rFonts w:cstheme="minorHAnsi"/>
          <w:b/>
        </w:rPr>
      </w:pPr>
      <w:r w:rsidRPr="00AE4607">
        <w:rPr>
          <w:rFonts w:cstheme="minorHAnsi"/>
          <w:b/>
        </w:rPr>
        <w:t xml:space="preserve">Bracing fixing: </w:t>
      </w:r>
      <w:r w:rsidRPr="00AE4607">
        <w:rPr>
          <w:rFonts w:cstheme="minorHAnsi"/>
        </w:rPr>
        <w:t>screwed</w:t>
      </w:r>
    </w:p>
    <w:p w14:paraId="252FAB6B" w14:textId="77777777" w:rsidR="00AE4607" w:rsidRPr="00AE4607" w:rsidRDefault="00AE4607" w:rsidP="00AE4607">
      <w:pPr>
        <w:pStyle w:val="NoSpacing"/>
        <w:rPr>
          <w:rFonts w:cstheme="minorHAnsi"/>
          <w:b/>
        </w:rPr>
      </w:pPr>
      <w:r w:rsidRPr="00AE4607">
        <w:rPr>
          <w:rFonts w:cstheme="minorHAnsi"/>
          <w:b/>
        </w:rPr>
        <w:t xml:space="preserve">Frame base type fixing: </w:t>
      </w:r>
      <w:r w:rsidRPr="00AE4607">
        <w:rPr>
          <w:rFonts w:cstheme="minorHAnsi"/>
        </w:rPr>
        <w:t>bolted</w:t>
      </w:r>
    </w:p>
    <w:p w14:paraId="30CFF712" w14:textId="3B08CCAB" w:rsidR="00AE4607" w:rsidRPr="00AE4607" w:rsidRDefault="00AE4607" w:rsidP="00AE4607">
      <w:pPr>
        <w:pStyle w:val="NoSpacing"/>
        <w:rPr>
          <w:rFonts w:cstheme="minorHAnsi"/>
          <w:b/>
        </w:rPr>
      </w:pPr>
      <w:r>
        <w:rPr>
          <w:rFonts w:cstheme="minorHAnsi"/>
          <w:b/>
        </w:rPr>
        <w:t xml:space="preserve">Standards: </w:t>
      </w:r>
      <w:r w:rsidRPr="00AE4607">
        <w:rPr>
          <w:rFonts w:cstheme="minorHAnsi"/>
        </w:rPr>
        <w:t xml:space="preserve">Structural design to meet AS/NZS </w:t>
      </w:r>
      <w:r w:rsidR="0033694C" w:rsidRPr="00AE4607">
        <w:rPr>
          <w:rFonts w:cstheme="minorHAnsi"/>
        </w:rPr>
        <w:t>1170; workmanship</w:t>
      </w:r>
      <w:r w:rsidRPr="00AE4607">
        <w:rPr>
          <w:rFonts w:cstheme="minorHAnsi"/>
        </w:rPr>
        <w:t xml:space="preserve"> and materials shall be in accordance with AS4100.</w:t>
      </w:r>
    </w:p>
    <w:p w14:paraId="35464727" w14:textId="77777777" w:rsidR="00AE4607" w:rsidRPr="00AE4607" w:rsidRDefault="00AE4607" w:rsidP="00AE4607">
      <w:pPr>
        <w:pStyle w:val="NoSpacing"/>
        <w:rPr>
          <w:rFonts w:cstheme="minorHAnsi"/>
          <w:b/>
        </w:rPr>
      </w:pPr>
      <w:r>
        <w:rPr>
          <w:rFonts w:cstheme="minorHAnsi"/>
          <w:b/>
        </w:rPr>
        <w:t xml:space="preserve">Welds: </w:t>
      </w:r>
      <w:r w:rsidRPr="00AE4607">
        <w:rPr>
          <w:rFonts w:cstheme="minorHAnsi"/>
        </w:rPr>
        <w:t>6 mm continuous fillet type</w:t>
      </w:r>
    </w:p>
    <w:p w14:paraId="6424864C" w14:textId="77777777" w:rsidR="00AE4607" w:rsidRPr="00AE4607" w:rsidRDefault="00AE4607" w:rsidP="00AE4607">
      <w:pPr>
        <w:pStyle w:val="NoSpacing"/>
        <w:rPr>
          <w:rFonts w:cstheme="minorHAnsi"/>
          <w:b/>
        </w:rPr>
      </w:pPr>
      <w:r>
        <w:rPr>
          <w:rFonts w:cstheme="minorHAnsi"/>
          <w:b/>
        </w:rPr>
        <w:t xml:space="preserve">Bolts: </w:t>
      </w:r>
      <w:r w:rsidRPr="00AE4607">
        <w:rPr>
          <w:rFonts w:cstheme="minorHAnsi"/>
        </w:rPr>
        <w:t>Commercial bolts of grade 4.6 to ASI 111; High strength structural bolts of grade 8.8 to AS 1252</w:t>
      </w:r>
      <w:r w:rsidRPr="00AE4607">
        <w:rPr>
          <w:rFonts w:cstheme="minorHAnsi"/>
          <w:b/>
        </w:rPr>
        <w:t xml:space="preserve"> </w:t>
      </w:r>
    </w:p>
    <w:p w14:paraId="6840F75C" w14:textId="77777777" w:rsidR="00AE4607" w:rsidRPr="00AE4607" w:rsidRDefault="00AE4607" w:rsidP="00AE4607">
      <w:pPr>
        <w:pStyle w:val="NoSpacing"/>
        <w:rPr>
          <w:rFonts w:cstheme="minorHAnsi"/>
          <w:b/>
        </w:rPr>
      </w:pPr>
      <w:r>
        <w:rPr>
          <w:rFonts w:cstheme="minorHAnsi"/>
          <w:b/>
        </w:rPr>
        <w:t xml:space="preserve">Gussets: </w:t>
      </w:r>
      <w:r w:rsidRPr="00AE4607">
        <w:rPr>
          <w:rFonts w:cstheme="minorHAnsi"/>
        </w:rPr>
        <w:t>Gusset plates shall be 10 mm thick</w:t>
      </w:r>
    </w:p>
    <w:p w14:paraId="1F5E77E4" w14:textId="77777777" w:rsidR="00AE4607" w:rsidRPr="00AE4607" w:rsidRDefault="00AE4607" w:rsidP="00AE4607">
      <w:pPr>
        <w:pStyle w:val="NoSpacing"/>
        <w:rPr>
          <w:rFonts w:cstheme="minorHAnsi"/>
          <w:b/>
        </w:rPr>
      </w:pPr>
      <w:r>
        <w:rPr>
          <w:rFonts w:cstheme="minorHAnsi"/>
          <w:b/>
        </w:rPr>
        <w:t xml:space="preserve">Corrosion protection: </w:t>
      </w:r>
      <w:r w:rsidRPr="00AE4607">
        <w:rPr>
          <w:rFonts w:cstheme="minorHAnsi"/>
        </w:rPr>
        <w:t>Framing steel work should be hot dipped galvanised</w:t>
      </w:r>
      <w:r>
        <w:rPr>
          <w:rFonts w:cstheme="minorHAnsi"/>
        </w:rPr>
        <w:t>.</w:t>
      </w:r>
    </w:p>
    <w:p w14:paraId="062A15C9" w14:textId="77777777" w:rsidR="007307D5" w:rsidRDefault="007307D5" w:rsidP="007307D5">
      <w:pPr>
        <w:pStyle w:val="NoSpacing"/>
      </w:pPr>
    </w:p>
    <w:p w14:paraId="17927D17" w14:textId="77777777" w:rsidR="007307D5" w:rsidRPr="002C3F8C" w:rsidRDefault="007307D5" w:rsidP="007307D5">
      <w:pPr>
        <w:pStyle w:val="NoSpacing"/>
        <w:rPr>
          <w:rFonts w:cstheme="minorHAnsi"/>
          <w:b/>
          <w:sz w:val="24"/>
          <w:szCs w:val="24"/>
        </w:rPr>
      </w:pPr>
      <w:r w:rsidRPr="002C3F8C">
        <w:rPr>
          <w:rFonts w:cstheme="minorHAnsi"/>
          <w:b/>
          <w:sz w:val="24"/>
          <w:szCs w:val="24"/>
        </w:rPr>
        <w:t xml:space="preserve">Roof and Cladding </w:t>
      </w:r>
    </w:p>
    <w:p w14:paraId="69D59041" w14:textId="2A02B632" w:rsidR="007307D5" w:rsidRPr="00AA52FC" w:rsidRDefault="007307D5" w:rsidP="007307D5">
      <w:pPr>
        <w:pStyle w:val="NoSpacing"/>
        <w:rPr>
          <w:rFonts w:cstheme="minorHAnsi"/>
        </w:rPr>
      </w:pPr>
      <w:r w:rsidRPr="00AA52FC">
        <w:rPr>
          <w:rFonts w:cstheme="minorHAnsi"/>
          <w:b/>
        </w:rPr>
        <w:t xml:space="preserve">Coatings: </w:t>
      </w:r>
      <w:r w:rsidRPr="00AA52FC">
        <w:rPr>
          <w:rFonts w:cstheme="minorHAnsi"/>
        </w:rPr>
        <w:t xml:space="preserve">Coating to be as specified for Very Severe Marine Environment to meet </w:t>
      </w:r>
      <w:r w:rsidR="0033694C" w:rsidRPr="00AA52FC">
        <w:rPr>
          <w:rFonts w:cstheme="minorHAnsi"/>
        </w:rPr>
        <w:t>Macroclimate Corrosion</w:t>
      </w:r>
      <w:r w:rsidRPr="00AA52FC">
        <w:rPr>
          <w:rFonts w:cstheme="minorHAnsi"/>
        </w:rPr>
        <w:t xml:space="preserve"> </w:t>
      </w:r>
      <w:r w:rsidR="0033694C" w:rsidRPr="00AA52FC">
        <w:rPr>
          <w:rFonts w:cstheme="minorHAnsi"/>
        </w:rPr>
        <w:t>category C</w:t>
      </w:r>
      <w:r w:rsidRPr="00AA52FC">
        <w:rPr>
          <w:rFonts w:cstheme="minorHAnsi"/>
        </w:rPr>
        <w:t xml:space="preserve"> 5 - M (From AS/NZS 2312.1)</w:t>
      </w:r>
    </w:p>
    <w:p w14:paraId="410BF098" w14:textId="77777777" w:rsidR="007307D5" w:rsidRPr="00AA52FC" w:rsidRDefault="007307D5" w:rsidP="007307D5">
      <w:pPr>
        <w:pStyle w:val="NoSpacing"/>
        <w:rPr>
          <w:rFonts w:cstheme="minorHAnsi"/>
        </w:rPr>
      </w:pPr>
      <w:r w:rsidRPr="00AA52FC">
        <w:rPr>
          <w:rFonts w:cstheme="minorHAnsi"/>
          <w:b/>
        </w:rPr>
        <w:t>Roof</w:t>
      </w:r>
      <w:r w:rsidRPr="00AA52FC">
        <w:rPr>
          <w:rFonts w:cstheme="minorHAnsi"/>
        </w:rPr>
        <w:t>: Pre-painted industrial coating steel roof material thickness minimum 0.4mm</w:t>
      </w:r>
      <w:r w:rsidRPr="00AA52FC">
        <w:rPr>
          <w:rFonts w:cstheme="minorHAnsi"/>
          <w:b/>
        </w:rPr>
        <w:t xml:space="preserve"> </w:t>
      </w:r>
      <w:r w:rsidRPr="00AA52FC">
        <w:rPr>
          <w:rFonts w:cstheme="minorHAnsi"/>
        </w:rPr>
        <w:t>N</w:t>
      </w:r>
      <w:r>
        <w:rPr>
          <w:rFonts w:cstheme="minorHAnsi"/>
        </w:rPr>
        <w:t>o eaves. To include t</w:t>
      </w:r>
      <w:r w:rsidRPr="00AA52FC">
        <w:rPr>
          <w:rFonts w:cstheme="minorHAnsi"/>
        </w:rPr>
        <w:t>ranslucent tinted Roof Sheets sufficient fo</w:t>
      </w:r>
      <w:r>
        <w:rPr>
          <w:rFonts w:cstheme="minorHAnsi"/>
        </w:rPr>
        <w:t>r four roof sheets on each side</w:t>
      </w:r>
      <w:r w:rsidRPr="00AA52FC">
        <w:rPr>
          <w:rFonts w:cstheme="minorHAnsi"/>
        </w:rPr>
        <w:t xml:space="preserve"> spaced evenly down the building.</w:t>
      </w:r>
    </w:p>
    <w:p w14:paraId="0219CF0A" w14:textId="77777777" w:rsidR="007307D5" w:rsidRPr="00AA52FC" w:rsidRDefault="007307D5" w:rsidP="007307D5">
      <w:pPr>
        <w:pStyle w:val="NoSpacing"/>
        <w:rPr>
          <w:rFonts w:cstheme="minorHAnsi"/>
        </w:rPr>
      </w:pPr>
      <w:r w:rsidRPr="00AA52FC">
        <w:rPr>
          <w:rFonts w:cstheme="minorHAnsi"/>
          <w:b/>
        </w:rPr>
        <w:t>Wall Cladding:</w:t>
      </w:r>
      <w:r w:rsidRPr="00AA52FC">
        <w:rPr>
          <w:rFonts w:cstheme="minorHAnsi"/>
        </w:rPr>
        <w:t xml:space="preserve"> Pre-painted industrial coating steel cladding material thickness minimum 0.4mm</w:t>
      </w:r>
      <w:r w:rsidRPr="00AA52FC">
        <w:rPr>
          <w:rFonts w:cstheme="minorHAnsi"/>
          <w:b/>
        </w:rPr>
        <w:t xml:space="preserve"> </w:t>
      </w:r>
    </w:p>
    <w:p w14:paraId="3328619D" w14:textId="77777777" w:rsidR="007307D5" w:rsidRPr="00AA52FC" w:rsidRDefault="007307D5" w:rsidP="007307D5">
      <w:pPr>
        <w:pStyle w:val="NoSpacing"/>
        <w:rPr>
          <w:rFonts w:cstheme="minorHAnsi"/>
        </w:rPr>
      </w:pPr>
      <w:r w:rsidRPr="00AA52FC">
        <w:rPr>
          <w:rFonts w:cstheme="minorHAnsi"/>
          <w:b/>
        </w:rPr>
        <w:t>Downpipes &amp; Gutters:</w:t>
      </w:r>
      <w:r w:rsidRPr="00AA52FC">
        <w:rPr>
          <w:rFonts w:cstheme="minorHAnsi"/>
        </w:rPr>
        <w:t xml:space="preserve"> required</w:t>
      </w:r>
      <w:r>
        <w:rPr>
          <w:rFonts w:cstheme="minorHAnsi"/>
        </w:rPr>
        <w:t>, ideally to match cladding</w:t>
      </w:r>
      <w:r w:rsidRPr="00AA52FC">
        <w:rPr>
          <w:rFonts w:cstheme="minorHAnsi"/>
        </w:rPr>
        <w:t>.</w:t>
      </w:r>
    </w:p>
    <w:p w14:paraId="2F35999B" w14:textId="60761285" w:rsidR="007307D5" w:rsidRDefault="007307D5" w:rsidP="007307D5">
      <w:pPr>
        <w:pStyle w:val="NoSpacing"/>
        <w:rPr>
          <w:rFonts w:cstheme="minorHAnsi"/>
        </w:rPr>
      </w:pPr>
      <w:r w:rsidRPr="00AA52FC">
        <w:rPr>
          <w:rFonts w:cstheme="minorHAnsi"/>
          <w:b/>
        </w:rPr>
        <w:t>Framing:</w:t>
      </w:r>
      <w:r w:rsidRPr="00AA52FC">
        <w:rPr>
          <w:rFonts w:cstheme="minorHAnsi"/>
        </w:rPr>
        <w:t xml:space="preserve"> Galvanised Steel column</w:t>
      </w:r>
      <w:r>
        <w:rPr>
          <w:rFonts w:cstheme="minorHAnsi"/>
        </w:rPr>
        <w:t>,</w:t>
      </w:r>
      <w:r w:rsidRPr="00AA52FC">
        <w:rPr>
          <w:rFonts w:cstheme="minorHAnsi"/>
        </w:rPr>
        <w:t xml:space="preserve"> thicknesses minimum 1.2 </w:t>
      </w:r>
      <w:r w:rsidR="0033694C" w:rsidRPr="00AA52FC">
        <w:rPr>
          <w:rFonts w:cstheme="minorHAnsi"/>
        </w:rPr>
        <w:t>mm, and</w:t>
      </w:r>
      <w:r w:rsidRPr="00AA52FC">
        <w:rPr>
          <w:rFonts w:cstheme="minorHAnsi"/>
        </w:rPr>
        <w:t xml:space="preserve"> meet loading and span requirements from</w:t>
      </w:r>
      <w:r w:rsidR="00B033B2">
        <w:rPr>
          <w:rFonts w:cstheme="minorHAnsi"/>
        </w:rPr>
        <w:t xml:space="preserve"> Australian </w:t>
      </w:r>
      <w:r w:rsidR="0033694C">
        <w:rPr>
          <w:rFonts w:cstheme="minorHAnsi"/>
        </w:rPr>
        <w:t xml:space="preserve">or </w:t>
      </w:r>
      <w:r w:rsidR="0033694C" w:rsidRPr="00AA52FC">
        <w:rPr>
          <w:rFonts w:cstheme="minorHAnsi"/>
        </w:rPr>
        <w:t>New</w:t>
      </w:r>
      <w:r w:rsidRPr="00AA52FC">
        <w:rPr>
          <w:rFonts w:cstheme="minorHAnsi"/>
        </w:rPr>
        <w:t xml:space="preserve"> Zealand Building Code</w:t>
      </w:r>
      <w:r w:rsidR="00B033B2">
        <w:rPr>
          <w:rFonts w:cstheme="minorHAnsi"/>
        </w:rPr>
        <w:t>s.</w:t>
      </w:r>
      <w:r w:rsidRPr="00AA52FC">
        <w:rPr>
          <w:rFonts w:cstheme="minorHAnsi"/>
        </w:rPr>
        <w:t xml:space="preserve"> </w:t>
      </w:r>
    </w:p>
    <w:p w14:paraId="3652AA6C" w14:textId="77777777" w:rsidR="007307D5" w:rsidRPr="00AA52FC" w:rsidRDefault="007307D5" w:rsidP="007307D5">
      <w:pPr>
        <w:autoSpaceDE w:val="0"/>
        <w:autoSpaceDN w:val="0"/>
        <w:adjustRightInd w:val="0"/>
        <w:rPr>
          <w:rFonts w:asciiTheme="minorHAnsi" w:hAnsiTheme="minorHAnsi" w:cstheme="minorHAnsi"/>
          <w:sz w:val="22"/>
          <w:szCs w:val="22"/>
        </w:rPr>
      </w:pPr>
    </w:p>
    <w:p w14:paraId="1C60C648" w14:textId="77777777" w:rsidR="007307D5" w:rsidRPr="002C3F8C" w:rsidRDefault="007307D5" w:rsidP="007307D5">
      <w:pPr>
        <w:pStyle w:val="NoSpacing"/>
        <w:rPr>
          <w:rFonts w:cstheme="minorHAnsi"/>
          <w:b/>
          <w:sz w:val="24"/>
          <w:szCs w:val="24"/>
        </w:rPr>
      </w:pPr>
      <w:r w:rsidRPr="002C3F8C">
        <w:rPr>
          <w:rFonts w:cstheme="minorHAnsi"/>
          <w:b/>
          <w:sz w:val="24"/>
          <w:szCs w:val="24"/>
        </w:rPr>
        <w:t>Openings</w:t>
      </w:r>
    </w:p>
    <w:p w14:paraId="47A371DA" w14:textId="55AD761F" w:rsidR="007307D5" w:rsidRPr="00AA52FC" w:rsidRDefault="007307D5" w:rsidP="007307D5">
      <w:pPr>
        <w:pStyle w:val="NoSpacing"/>
        <w:rPr>
          <w:rFonts w:cstheme="minorHAnsi"/>
        </w:rPr>
      </w:pPr>
      <w:r w:rsidRPr="00AA52FC">
        <w:rPr>
          <w:rFonts w:cstheme="minorHAnsi"/>
          <w:b/>
        </w:rPr>
        <w:t>Main Door:</w:t>
      </w:r>
      <w:r w:rsidRPr="00AA52FC">
        <w:rPr>
          <w:rFonts w:cstheme="minorHAnsi"/>
        </w:rPr>
        <w:t xml:space="preserve"> O</w:t>
      </w:r>
      <w:r>
        <w:rPr>
          <w:rFonts w:cstheme="minorHAnsi"/>
        </w:rPr>
        <w:t xml:space="preserve">ne Roller Door of 4m wide </w:t>
      </w:r>
      <w:r w:rsidR="0033694C">
        <w:rPr>
          <w:rFonts w:cstheme="minorHAnsi"/>
        </w:rPr>
        <w:t>and minimum</w:t>
      </w:r>
      <w:r w:rsidRPr="00AA52FC">
        <w:rPr>
          <w:rFonts w:cstheme="minorHAnsi"/>
        </w:rPr>
        <w:t xml:space="preserve"> 4m height central in one 15m end;</w:t>
      </w:r>
    </w:p>
    <w:p w14:paraId="64538CCA" w14:textId="02090351" w:rsidR="007307D5" w:rsidRPr="00AA52FC" w:rsidRDefault="007307D5" w:rsidP="007307D5">
      <w:pPr>
        <w:pStyle w:val="NoSpacing"/>
        <w:rPr>
          <w:rFonts w:cstheme="minorHAnsi"/>
        </w:rPr>
      </w:pPr>
      <w:r w:rsidRPr="00AA52FC">
        <w:rPr>
          <w:rFonts w:cstheme="minorHAnsi"/>
          <w:b/>
        </w:rPr>
        <w:t>Secondary doors:</w:t>
      </w:r>
      <w:r w:rsidR="00AE4607">
        <w:rPr>
          <w:rFonts w:cstheme="minorHAnsi"/>
        </w:rPr>
        <w:t xml:space="preserve"> Two Roller doors </w:t>
      </w:r>
      <w:r w:rsidR="0033694C">
        <w:rPr>
          <w:rFonts w:cstheme="minorHAnsi"/>
        </w:rPr>
        <w:t>of 3.5m</w:t>
      </w:r>
      <w:r w:rsidR="00AE4607">
        <w:rPr>
          <w:rFonts w:cstheme="minorHAnsi"/>
        </w:rPr>
        <w:t xml:space="preserve"> wide and minimum 4</w:t>
      </w:r>
      <w:r w:rsidRPr="00AA52FC">
        <w:rPr>
          <w:rFonts w:cstheme="minorHAnsi"/>
        </w:rPr>
        <w:t xml:space="preserve">m height; </w:t>
      </w:r>
      <w:r w:rsidR="0033694C" w:rsidRPr="00AA52FC">
        <w:rPr>
          <w:rFonts w:cstheme="minorHAnsi"/>
        </w:rPr>
        <w:t>one in</w:t>
      </w:r>
      <w:r w:rsidRPr="00AA52FC">
        <w:rPr>
          <w:rFonts w:cstheme="minorHAnsi"/>
        </w:rPr>
        <w:t xml:space="preserve"> the opposite 15m end; the second in one 20m side, generally in </w:t>
      </w:r>
      <w:r w:rsidR="0033694C" w:rsidRPr="00AA52FC">
        <w:rPr>
          <w:rFonts w:cstheme="minorHAnsi"/>
        </w:rPr>
        <w:t>a central</w:t>
      </w:r>
      <w:r w:rsidRPr="00AA52FC">
        <w:rPr>
          <w:rFonts w:cstheme="minorHAnsi"/>
        </w:rPr>
        <w:t xml:space="preserve"> location (exact location flexible).</w:t>
      </w:r>
    </w:p>
    <w:p w14:paraId="744CFDFE" w14:textId="77777777" w:rsidR="007307D5" w:rsidRPr="00AA52FC" w:rsidRDefault="007307D5" w:rsidP="007307D5">
      <w:pPr>
        <w:pStyle w:val="NoSpacing"/>
        <w:rPr>
          <w:rFonts w:cstheme="minorHAnsi"/>
        </w:rPr>
      </w:pPr>
      <w:r w:rsidRPr="00AA52FC">
        <w:rPr>
          <w:rFonts w:cstheme="minorHAnsi"/>
          <w:b/>
        </w:rPr>
        <w:t>Access Door:</w:t>
      </w:r>
      <w:r w:rsidRPr="00AA52FC">
        <w:rPr>
          <w:rFonts w:cstheme="minorHAnsi"/>
        </w:rPr>
        <w:t xml:space="preserve"> 1 PA door in same end as 3.5m secondary roller door </w:t>
      </w:r>
    </w:p>
    <w:p w14:paraId="48B8E698" w14:textId="77777777" w:rsidR="007307D5" w:rsidRPr="00AA52FC" w:rsidRDefault="007307D5" w:rsidP="007307D5">
      <w:pPr>
        <w:pStyle w:val="NoSpacing"/>
        <w:rPr>
          <w:rFonts w:cstheme="minorHAnsi"/>
          <w:b/>
        </w:rPr>
      </w:pPr>
    </w:p>
    <w:p w14:paraId="78732FA7" w14:textId="77777777" w:rsidR="007307D5" w:rsidRPr="002C3F8C" w:rsidRDefault="007307D5" w:rsidP="007307D5">
      <w:pPr>
        <w:pStyle w:val="NoSpacing"/>
        <w:rPr>
          <w:rFonts w:cstheme="minorHAnsi"/>
        </w:rPr>
      </w:pPr>
      <w:r w:rsidRPr="002C3F8C">
        <w:rPr>
          <w:rFonts w:cstheme="minorHAnsi"/>
          <w:b/>
          <w:sz w:val="24"/>
          <w:szCs w:val="24"/>
        </w:rPr>
        <w:t>Delivery:</w:t>
      </w:r>
      <w:r w:rsidRPr="00AA52FC">
        <w:rPr>
          <w:rFonts w:cstheme="minorHAnsi"/>
        </w:rPr>
        <w:t xml:space="preserve"> Price to Include delivery to Port of Betio, Tarawa, Kiribati</w:t>
      </w:r>
      <w:r w:rsidR="00B033B2">
        <w:rPr>
          <w:rFonts w:cstheme="minorHAnsi"/>
        </w:rPr>
        <w:t>, and include any taxes and duties payable.</w:t>
      </w:r>
    </w:p>
    <w:p w14:paraId="75F82315" w14:textId="77777777" w:rsidR="007307D5" w:rsidRPr="00E66C6A" w:rsidRDefault="007307D5" w:rsidP="007307D5">
      <w:pPr>
        <w:rPr>
          <w:lang w:val="en-GB"/>
        </w:rPr>
      </w:pPr>
    </w:p>
    <w:p w14:paraId="4B66E1ED" w14:textId="4FAEE282" w:rsidR="007307D5" w:rsidRPr="00E66C6A" w:rsidRDefault="007307D5" w:rsidP="007307D5">
      <w:pPr>
        <w:rPr>
          <w:lang w:val="en-GB"/>
        </w:rPr>
      </w:pPr>
      <w:bookmarkStart w:id="4" w:name="_Toc312171709"/>
      <w:r w:rsidRPr="007307D5">
        <w:rPr>
          <w:b/>
          <w:sz w:val="28"/>
          <w:szCs w:val="28"/>
          <w:lang w:val="en-GB"/>
        </w:rPr>
        <w:t>2. Concrete Foundation slab</w:t>
      </w:r>
      <w:r>
        <w:rPr>
          <w:b/>
          <w:lang w:val="en-GB"/>
        </w:rPr>
        <w:t xml:space="preserve"> for 300m² Kitset shed above:</w:t>
      </w:r>
      <w:r w:rsidRPr="007307D5">
        <w:rPr>
          <w:lang w:val="en-GB"/>
        </w:rPr>
        <w:t xml:space="preserve"> </w:t>
      </w:r>
      <w:r w:rsidRPr="00B033B2">
        <w:rPr>
          <w:rFonts w:asciiTheme="minorHAnsi" w:hAnsiTheme="minorHAnsi" w:cstheme="minorHAnsi"/>
          <w:sz w:val="22"/>
          <w:szCs w:val="22"/>
          <w:lang w:val="en-GB"/>
        </w:rPr>
        <w:t xml:space="preserve">built to the shed manufacturer's specification, </w:t>
      </w:r>
      <w:r w:rsidR="0033694C" w:rsidRPr="00B033B2">
        <w:rPr>
          <w:rFonts w:asciiTheme="minorHAnsi" w:hAnsiTheme="minorHAnsi" w:cstheme="minorHAnsi"/>
          <w:sz w:val="22"/>
          <w:szCs w:val="22"/>
          <w:lang w:val="en-GB"/>
        </w:rPr>
        <w:t>and incorporating</w:t>
      </w:r>
      <w:r w:rsidRPr="00B033B2">
        <w:rPr>
          <w:rFonts w:asciiTheme="minorHAnsi" w:hAnsiTheme="minorHAnsi" w:cstheme="minorHAnsi"/>
          <w:sz w:val="22"/>
          <w:szCs w:val="22"/>
          <w:lang w:val="en-GB"/>
        </w:rPr>
        <w:t xml:space="preserve"> a vehicle inspection pit, foundation drawing supplied by the Client after acceptance by MISE. </w:t>
      </w:r>
      <w:r w:rsidR="00B033B2">
        <w:rPr>
          <w:rFonts w:asciiTheme="minorHAnsi" w:eastAsiaTheme="minorHAnsi" w:hAnsiTheme="minorHAnsi" w:cstheme="minorHAnsi"/>
          <w:sz w:val="22"/>
          <w:szCs w:val="22"/>
          <w:lang w:val="en-NZ"/>
        </w:rPr>
        <w:t xml:space="preserve">All reinforcing steel, cement, and form work and labour needed to </w:t>
      </w:r>
      <w:r w:rsidR="0033694C">
        <w:rPr>
          <w:rFonts w:asciiTheme="minorHAnsi" w:eastAsiaTheme="minorHAnsi" w:hAnsiTheme="minorHAnsi" w:cstheme="minorHAnsi"/>
          <w:sz w:val="22"/>
          <w:szCs w:val="22"/>
          <w:lang w:val="en-NZ"/>
        </w:rPr>
        <w:t>construct the</w:t>
      </w:r>
      <w:r w:rsidR="00B033B2">
        <w:rPr>
          <w:rFonts w:asciiTheme="minorHAnsi" w:eastAsiaTheme="minorHAnsi" w:hAnsiTheme="minorHAnsi" w:cstheme="minorHAnsi"/>
          <w:sz w:val="22"/>
          <w:szCs w:val="22"/>
          <w:lang w:val="en-NZ"/>
        </w:rPr>
        <w:t xml:space="preserve"> slab to be supplied as part of this RFQ.</w:t>
      </w:r>
      <w:r w:rsidR="00B033B2">
        <w:rPr>
          <w:rFonts w:asciiTheme="minorHAnsi" w:hAnsiTheme="minorHAnsi" w:cstheme="minorHAnsi"/>
          <w:sz w:val="22"/>
          <w:szCs w:val="22"/>
          <w:lang w:val="en-GB"/>
        </w:rPr>
        <w:t xml:space="preserve">The supplier must include all materials for the foundation slab construction, </w:t>
      </w:r>
      <w:r w:rsidR="007E5F2D">
        <w:rPr>
          <w:rFonts w:asciiTheme="minorHAnsi" w:hAnsiTheme="minorHAnsi" w:cstheme="minorHAnsi"/>
          <w:sz w:val="22"/>
          <w:szCs w:val="22"/>
          <w:lang w:val="en-GB"/>
        </w:rPr>
        <w:t>except sand and aggregate which will be supplied by KSWMP.</w:t>
      </w:r>
    </w:p>
    <w:p w14:paraId="44F62055" w14:textId="086EBDEF" w:rsidR="007307D5" w:rsidRDefault="007307D5" w:rsidP="007307D5">
      <w:pPr>
        <w:pStyle w:val="Heading3"/>
        <w:rPr>
          <w:rFonts w:asciiTheme="minorHAnsi" w:eastAsiaTheme="minorHAnsi" w:hAnsiTheme="minorHAnsi" w:cstheme="minorHAnsi"/>
          <w:b w:val="0"/>
          <w:sz w:val="22"/>
          <w:szCs w:val="22"/>
          <w:lang w:val="en-NZ"/>
        </w:rPr>
      </w:pPr>
      <w:r w:rsidRPr="007307D5">
        <w:rPr>
          <w:rFonts w:asciiTheme="minorHAnsi" w:eastAsiaTheme="minorHAnsi" w:hAnsiTheme="minorHAnsi" w:cstheme="minorHAnsi"/>
          <w:sz w:val="28"/>
          <w:szCs w:val="28"/>
          <w:lang w:val="en-NZ"/>
        </w:rPr>
        <w:lastRenderedPageBreak/>
        <w:t>3. Erection of kitset shed:</w:t>
      </w:r>
      <w:r>
        <w:rPr>
          <w:rFonts w:asciiTheme="minorHAnsi" w:eastAsiaTheme="minorHAnsi" w:hAnsiTheme="minorHAnsi" w:cstheme="minorHAnsi"/>
          <w:b w:val="0"/>
          <w:sz w:val="22"/>
          <w:szCs w:val="22"/>
          <w:lang w:val="en-NZ"/>
        </w:rPr>
        <w:t xml:space="preserve"> </w:t>
      </w:r>
      <w:r w:rsidRPr="007307D5">
        <w:rPr>
          <w:rFonts w:asciiTheme="minorHAnsi" w:eastAsiaTheme="minorHAnsi" w:hAnsiTheme="minorHAnsi" w:cstheme="minorHAnsi"/>
          <w:b w:val="0"/>
          <w:sz w:val="22"/>
          <w:szCs w:val="22"/>
          <w:lang w:val="en-NZ"/>
        </w:rPr>
        <w:t xml:space="preserve"> </w:t>
      </w:r>
      <w:r>
        <w:rPr>
          <w:rFonts w:asciiTheme="minorHAnsi" w:eastAsiaTheme="minorHAnsi" w:hAnsiTheme="minorHAnsi" w:cstheme="minorHAnsi"/>
          <w:b w:val="0"/>
          <w:sz w:val="22"/>
          <w:szCs w:val="22"/>
          <w:lang w:val="en-NZ"/>
        </w:rPr>
        <w:t xml:space="preserve">to manufacturer's specification and plans, including all roller doors, </w:t>
      </w:r>
      <w:r w:rsidR="0033694C">
        <w:rPr>
          <w:rFonts w:asciiTheme="minorHAnsi" w:eastAsiaTheme="minorHAnsi" w:hAnsiTheme="minorHAnsi" w:cstheme="minorHAnsi"/>
          <w:b w:val="0"/>
          <w:sz w:val="22"/>
          <w:szCs w:val="22"/>
          <w:lang w:val="en-NZ"/>
        </w:rPr>
        <w:t xml:space="preserve">claddings, </w:t>
      </w:r>
      <w:r w:rsidR="0033694C" w:rsidRPr="000952D4">
        <w:rPr>
          <w:rFonts w:asciiTheme="minorHAnsi" w:eastAsiaTheme="minorHAnsi" w:hAnsiTheme="minorHAnsi" w:cstheme="minorHAnsi"/>
          <w:b w:val="0"/>
          <w:sz w:val="22"/>
          <w:szCs w:val="22"/>
          <w:lang w:val="en-NZ"/>
        </w:rPr>
        <w:t>flashings</w:t>
      </w:r>
      <w:r w:rsidR="0063359F">
        <w:rPr>
          <w:rFonts w:asciiTheme="minorHAnsi" w:eastAsiaTheme="minorHAnsi" w:hAnsiTheme="minorHAnsi" w:cstheme="minorHAnsi"/>
          <w:b w:val="0"/>
          <w:sz w:val="22"/>
          <w:szCs w:val="22"/>
          <w:lang w:val="en-NZ"/>
        </w:rPr>
        <w:t>, g</w:t>
      </w:r>
      <w:r w:rsidR="007E5F2D">
        <w:rPr>
          <w:rFonts w:asciiTheme="minorHAnsi" w:eastAsiaTheme="minorHAnsi" w:hAnsiTheme="minorHAnsi" w:cstheme="minorHAnsi"/>
          <w:b w:val="0"/>
          <w:sz w:val="22"/>
          <w:szCs w:val="22"/>
          <w:lang w:val="en-NZ"/>
        </w:rPr>
        <w:t xml:space="preserve">utters etc. supplied in the kit, constructed to meet AS/NZS building standards. </w:t>
      </w:r>
    </w:p>
    <w:p w14:paraId="3143318D" w14:textId="77777777" w:rsidR="0063359F" w:rsidRDefault="0063359F" w:rsidP="0063359F">
      <w:pPr>
        <w:rPr>
          <w:rFonts w:asciiTheme="minorHAnsi" w:eastAsiaTheme="minorHAnsi" w:hAnsiTheme="minorHAnsi" w:cstheme="minorHAnsi"/>
          <w:sz w:val="22"/>
          <w:szCs w:val="22"/>
          <w:lang w:val="en-NZ"/>
        </w:rPr>
      </w:pPr>
      <w:r w:rsidRPr="0063359F">
        <w:rPr>
          <w:rFonts w:asciiTheme="minorHAnsi" w:eastAsiaTheme="minorHAnsi" w:hAnsiTheme="minorHAnsi" w:cstheme="minorHAnsi"/>
          <w:b/>
          <w:sz w:val="28"/>
          <w:szCs w:val="28"/>
          <w:lang w:val="en-NZ"/>
        </w:rPr>
        <w:t>4. Building Permit application process:</w:t>
      </w:r>
      <w:r w:rsidRPr="0063359F">
        <w:rPr>
          <w:b/>
          <w:sz w:val="28"/>
          <w:szCs w:val="28"/>
          <w:lang w:val="en-NZ"/>
        </w:rPr>
        <w:t xml:space="preserve"> </w:t>
      </w:r>
      <w:r w:rsidRPr="0063359F">
        <w:rPr>
          <w:rFonts w:asciiTheme="minorHAnsi" w:eastAsiaTheme="minorHAnsi" w:hAnsiTheme="minorHAnsi" w:cstheme="minorHAnsi"/>
          <w:sz w:val="22"/>
          <w:szCs w:val="22"/>
          <w:lang w:val="en-NZ"/>
        </w:rPr>
        <w:t>The supplier mus</w:t>
      </w:r>
      <w:r>
        <w:rPr>
          <w:rFonts w:asciiTheme="minorHAnsi" w:eastAsiaTheme="minorHAnsi" w:hAnsiTheme="minorHAnsi" w:cstheme="minorHAnsi"/>
          <w:sz w:val="22"/>
          <w:szCs w:val="22"/>
          <w:lang w:val="en-NZ"/>
        </w:rPr>
        <w:t>t conduct all the necessary work to gain the building permits required from MISE though the process of submitting drawings and designs to MISE to gain building approval.</w:t>
      </w:r>
    </w:p>
    <w:p w14:paraId="79D0AB70" w14:textId="77777777" w:rsidR="0063359F" w:rsidRPr="0063359F" w:rsidRDefault="0063359F" w:rsidP="0063359F">
      <w:pPr>
        <w:rPr>
          <w:sz w:val="22"/>
          <w:szCs w:val="22"/>
          <w:lang w:val="en-NZ"/>
        </w:rPr>
      </w:pPr>
    </w:p>
    <w:p w14:paraId="554DD0E3" w14:textId="77777777" w:rsidR="00C44890" w:rsidRPr="00742463" w:rsidRDefault="002A4740" w:rsidP="00C44890">
      <w:pPr>
        <w:pStyle w:val="Heading3"/>
        <w:rPr>
          <w:rFonts w:cs="Calibri"/>
          <w:lang w:val="en-GB"/>
        </w:rPr>
      </w:pPr>
      <w:r w:rsidRPr="00742463">
        <w:rPr>
          <w:rFonts w:cs="Calibri"/>
          <w:lang w:val="en-GB"/>
        </w:rPr>
        <w:t>Requirements</w:t>
      </w:r>
    </w:p>
    <w:p w14:paraId="25536F34" w14:textId="57B6DAF8" w:rsidR="00C44890" w:rsidRDefault="00C44890" w:rsidP="00C44890">
      <w:pPr>
        <w:rPr>
          <w:lang w:val="en-GB"/>
        </w:rPr>
      </w:pPr>
      <w:bookmarkStart w:id="5" w:name="_Toc308102003"/>
      <w:r w:rsidRPr="00742463">
        <w:rPr>
          <w:lang w:val="en-GB"/>
        </w:rPr>
        <w:t>All supporting documentation must be in English.</w:t>
      </w:r>
    </w:p>
    <w:p w14:paraId="030AB418" w14:textId="103B16D4" w:rsidR="007A244B" w:rsidRDefault="00F464EA" w:rsidP="007A244B">
      <w:pPr>
        <w:pStyle w:val="ListParagraph"/>
        <w:numPr>
          <w:ilvl w:val="0"/>
          <w:numId w:val="16"/>
        </w:numPr>
        <w:ind w:leftChars="0"/>
        <w:rPr>
          <w:lang w:val="en-GB"/>
        </w:rPr>
      </w:pPr>
      <w:r>
        <w:rPr>
          <w:lang w:val="en-GB"/>
        </w:rPr>
        <w:t>Certificate of Business Registration</w:t>
      </w:r>
      <w:r w:rsidR="00DB779C">
        <w:rPr>
          <w:lang w:val="en-GB"/>
        </w:rPr>
        <w:t xml:space="preserve"> – copy must be certified</w:t>
      </w:r>
    </w:p>
    <w:p w14:paraId="45E7760B" w14:textId="3932C9BB" w:rsidR="007A244B" w:rsidRPr="007A244B" w:rsidRDefault="007A244B" w:rsidP="007A244B">
      <w:pPr>
        <w:pStyle w:val="ListParagraph"/>
        <w:numPr>
          <w:ilvl w:val="0"/>
          <w:numId w:val="16"/>
        </w:numPr>
        <w:ind w:leftChars="0"/>
        <w:rPr>
          <w:lang w:val="en-GB"/>
        </w:rPr>
      </w:pPr>
      <w:r>
        <w:rPr>
          <w:lang w:val="en-GB"/>
        </w:rPr>
        <w:t>Local building permit – winning suppliers must apply for the Building permit as required from MISE</w:t>
      </w:r>
      <w:bookmarkStart w:id="6" w:name="_GoBack"/>
      <w:bookmarkEnd w:id="6"/>
    </w:p>
    <w:p w14:paraId="0CDDF676" w14:textId="77777777" w:rsidR="00C44890" w:rsidRPr="00742463" w:rsidRDefault="00C44890" w:rsidP="00772E21">
      <w:pPr>
        <w:pStyle w:val="Heading3"/>
        <w:rPr>
          <w:lang w:val="en-GB"/>
        </w:rPr>
      </w:pPr>
      <w:bookmarkStart w:id="7" w:name="_Toc419729578"/>
      <w:bookmarkEnd w:id="5"/>
      <w:r w:rsidRPr="00742463">
        <w:rPr>
          <w:lang w:val="en-GB"/>
        </w:rPr>
        <w:t>Delivery Time</w:t>
      </w:r>
      <w:bookmarkEnd w:id="7"/>
    </w:p>
    <w:p w14:paraId="3A44B4CE" w14:textId="77777777" w:rsidR="007307D5" w:rsidRPr="00E66C6A" w:rsidRDefault="0063359F" w:rsidP="007307D5">
      <w:pPr>
        <w:rPr>
          <w:lang w:val="en-GB"/>
        </w:rPr>
      </w:pPr>
      <w:r>
        <w:rPr>
          <w:lang w:val="en-GB"/>
        </w:rPr>
        <w:t xml:space="preserve">Completion of services by </w:t>
      </w:r>
      <w:r w:rsidR="007307D5">
        <w:rPr>
          <w:lang w:val="en-GB"/>
        </w:rPr>
        <w:t xml:space="preserve">Eight </w:t>
      </w:r>
      <w:r w:rsidR="00160709">
        <w:rPr>
          <w:lang w:val="en-GB"/>
        </w:rPr>
        <w:t xml:space="preserve">(8) </w:t>
      </w:r>
      <w:r w:rsidR="007307D5">
        <w:rPr>
          <w:lang w:val="en-GB"/>
        </w:rPr>
        <w:t>Months from signing of contract</w:t>
      </w:r>
      <w:r>
        <w:rPr>
          <w:lang w:val="en-GB"/>
        </w:rPr>
        <w:t>.</w:t>
      </w:r>
    </w:p>
    <w:p w14:paraId="78D9158E" w14:textId="77777777" w:rsidR="00C44890" w:rsidRPr="00742463" w:rsidRDefault="00C44890" w:rsidP="00C44890">
      <w:pPr>
        <w:rPr>
          <w:lang w:val="en-GB"/>
        </w:rPr>
      </w:pPr>
    </w:p>
    <w:bookmarkEnd w:id="3"/>
    <w:bookmarkEnd w:id="4"/>
    <w:p w14:paraId="3B1CD6CE" w14:textId="77777777" w:rsidR="00C44890" w:rsidRPr="00742463" w:rsidRDefault="00C44890" w:rsidP="00C44890">
      <w:pPr>
        <w:pStyle w:val="Heading2"/>
      </w:pPr>
      <w:r w:rsidRPr="00742463">
        <w:t xml:space="preserve">Description of the </w:t>
      </w:r>
      <w:r w:rsidR="00DF7901" w:rsidRPr="00742463">
        <w:t>Services</w:t>
      </w:r>
      <w:bookmarkEnd w:id="2"/>
      <w:r w:rsidR="00F879D5" w:rsidRPr="00742463">
        <w:rPr>
          <w:rFonts w:cs="Calibri"/>
        </w:rPr>
        <w:t xml:space="preserve"> to be provided</w:t>
      </w:r>
    </w:p>
    <w:p w14:paraId="5C697E2B" w14:textId="77777777" w:rsidR="00C44890" w:rsidRPr="00742463" w:rsidRDefault="00C44890" w:rsidP="00C44890">
      <w:pPr>
        <w:rPr>
          <w:lang w:val="en-GB"/>
        </w:rPr>
      </w:pPr>
    </w:p>
    <w:tbl>
      <w:tblPr>
        <w:tblStyle w:val="GridTable1Light1"/>
        <w:tblW w:w="0" w:type="auto"/>
        <w:tblLook w:val="04A0" w:firstRow="1" w:lastRow="0" w:firstColumn="1" w:lastColumn="0" w:noHBand="0" w:noVBand="1"/>
      </w:tblPr>
      <w:tblGrid>
        <w:gridCol w:w="636"/>
        <w:gridCol w:w="4678"/>
        <w:gridCol w:w="1134"/>
        <w:gridCol w:w="1559"/>
        <w:gridCol w:w="1417"/>
      </w:tblGrid>
      <w:tr w:rsidR="007307D5" w:rsidRPr="00E66C6A" w14:paraId="7A883EBB" w14:textId="77777777" w:rsidTr="007307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561A0F96" w14:textId="77777777" w:rsidR="007307D5" w:rsidRPr="00E66C6A" w:rsidRDefault="007307D5" w:rsidP="00D809CD">
            <w:pPr>
              <w:rPr>
                <w:lang w:val="en-GB"/>
              </w:rPr>
            </w:pPr>
            <w:r w:rsidRPr="00E66C6A">
              <w:rPr>
                <w:lang w:val="en-GB"/>
              </w:rPr>
              <w:t>Pos.</w:t>
            </w:r>
          </w:p>
        </w:tc>
        <w:tc>
          <w:tcPr>
            <w:tcW w:w="4678" w:type="dxa"/>
          </w:tcPr>
          <w:p w14:paraId="40D4D0C6" w14:textId="77777777" w:rsidR="007307D5" w:rsidRPr="00E66C6A" w:rsidRDefault="007307D5" w:rsidP="00D809CD">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Description</w:t>
            </w:r>
          </w:p>
        </w:tc>
        <w:tc>
          <w:tcPr>
            <w:tcW w:w="1134" w:type="dxa"/>
          </w:tcPr>
          <w:p w14:paraId="3F5A0942" w14:textId="77777777" w:rsidR="007307D5" w:rsidRPr="00E66C6A" w:rsidRDefault="007307D5" w:rsidP="00D809CD">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Number</w:t>
            </w:r>
          </w:p>
        </w:tc>
        <w:tc>
          <w:tcPr>
            <w:tcW w:w="1559" w:type="dxa"/>
          </w:tcPr>
          <w:p w14:paraId="7C21EDD5" w14:textId="77777777" w:rsidR="007307D5" w:rsidRPr="00E66C6A" w:rsidRDefault="007307D5" w:rsidP="00D809CD">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Delivery Time (to be verified or Tendered)</w:t>
            </w:r>
          </w:p>
        </w:tc>
        <w:tc>
          <w:tcPr>
            <w:tcW w:w="1417" w:type="dxa"/>
          </w:tcPr>
          <w:p w14:paraId="3CAE01CF" w14:textId="77777777" w:rsidR="007307D5" w:rsidRPr="00E66C6A" w:rsidRDefault="007307D5" w:rsidP="00D809CD">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Price (to be Tendered)</w:t>
            </w:r>
          </w:p>
        </w:tc>
      </w:tr>
      <w:tr w:rsidR="007307D5" w:rsidRPr="00E66C6A" w14:paraId="5947B985" w14:textId="77777777" w:rsidTr="007307D5">
        <w:tc>
          <w:tcPr>
            <w:cnfStyle w:val="001000000000" w:firstRow="0" w:lastRow="0" w:firstColumn="1" w:lastColumn="0" w:oddVBand="0" w:evenVBand="0" w:oddHBand="0" w:evenHBand="0" w:firstRowFirstColumn="0" w:firstRowLastColumn="0" w:lastRowFirstColumn="0" w:lastRowLastColumn="0"/>
            <w:tcW w:w="636" w:type="dxa"/>
          </w:tcPr>
          <w:p w14:paraId="57DB98A6" w14:textId="77777777" w:rsidR="007307D5" w:rsidRPr="00E66C6A" w:rsidRDefault="007307D5" w:rsidP="00D809CD">
            <w:pPr>
              <w:rPr>
                <w:b w:val="0"/>
                <w:bCs w:val="0"/>
                <w:lang w:val="en-GB"/>
              </w:rPr>
            </w:pPr>
            <w:r w:rsidRPr="00E66C6A">
              <w:rPr>
                <w:b w:val="0"/>
                <w:bCs w:val="0"/>
                <w:lang w:val="en-GB"/>
              </w:rPr>
              <w:t>1</w:t>
            </w:r>
          </w:p>
        </w:tc>
        <w:tc>
          <w:tcPr>
            <w:tcW w:w="4678" w:type="dxa"/>
          </w:tcPr>
          <w:p w14:paraId="1E7BF6F1" w14:textId="77777777"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r w:rsidRPr="004F71DD">
              <w:rPr>
                <w:rFonts w:asciiTheme="minorHAnsi" w:hAnsiTheme="minorHAnsi" w:cstheme="minorHAnsi"/>
                <w:b/>
                <w:sz w:val="22"/>
                <w:szCs w:val="22"/>
              </w:rPr>
              <w:t>Kitset Package:</w:t>
            </w:r>
            <w:r>
              <w:rPr>
                <w:rFonts w:asciiTheme="minorHAnsi" w:hAnsiTheme="minorHAnsi" w:cstheme="minorHAnsi"/>
                <w:sz w:val="22"/>
                <w:szCs w:val="22"/>
              </w:rPr>
              <w:t xml:space="preserve"> </w:t>
            </w:r>
            <w:r w:rsidRPr="004F71DD">
              <w:rPr>
                <w:rFonts w:asciiTheme="minorHAnsi" w:hAnsiTheme="minorHAnsi" w:cstheme="minorHAnsi"/>
              </w:rPr>
              <w:t xml:space="preserve"> 20m x 15m</w:t>
            </w:r>
            <w:r w:rsidRPr="004F71DD">
              <w:rPr>
                <w:rFonts w:asciiTheme="minorHAnsi" w:hAnsiTheme="minorHAnsi" w:cstheme="minorHAnsi"/>
                <w:sz w:val="22"/>
                <w:szCs w:val="22"/>
              </w:rPr>
              <w:t xml:space="preserve"> light industrial steel building</w:t>
            </w:r>
            <w:r>
              <w:rPr>
                <w:rFonts w:asciiTheme="minorHAnsi" w:hAnsiTheme="minorHAnsi" w:cstheme="minorHAnsi"/>
                <w:sz w:val="22"/>
                <w:szCs w:val="22"/>
              </w:rPr>
              <w:t>, complete</w:t>
            </w:r>
          </w:p>
        </w:tc>
        <w:tc>
          <w:tcPr>
            <w:tcW w:w="1134" w:type="dxa"/>
          </w:tcPr>
          <w:p w14:paraId="14BD3ED7" w14:textId="77777777"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9" w:type="dxa"/>
          </w:tcPr>
          <w:p w14:paraId="3B2075ED" w14:textId="73432FBC"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6758EB4C" w14:textId="77777777"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p>
        </w:tc>
      </w:tr>
      <w:tr w:rsidR="007307D5" w:rsidRPr="00E66C6A" w14:paraId="0A20FB8F" w14:textId="77777777" w:rsidTr="007307D5">
        <w:tc>
          <w:tcPr>
            <w:cnfStyle w:val="001000000000" w:firstRow="0" w:lastRow="0" w:firstColumn="1" w:lastColumn="0" w:oddVBand="0" w:evenVBand="0" w:oddHBand="0" w:evenHBand="0" w:firstRowFirstColumn="0" w:firstRowLastColumn="0" w:lastRowFirstColumn="0" w:lastRowLastColumn="0"/>
            <w:tcW w:w="636" w:type="dxa"/>
          </w:tcPr>
          <w:p w14:paraId="2FA50746" w14:textId="77777777" w:rsidR="007307D5" w:rsidRPr="00E66C6A" w:rsidRDefault="007307D5" w:rsidP="00D809CD">
            <w:pPr>
              <w:rPr>
                <w:b w:val="0"/>
                <w:bCs w:val="0"/>
                <w:lang w:val="en-GB"/>
              </w:rPr>
            </w:pPr>
            <w:r w:rsidRPr="00E66C6A">
              <w:rPr>
                <w:b w:val="0"/>
                <w:bCs w:val="0"/>
                <w:lang w:val="en-GB"/>
              </w:rPr>
              <w:t>2</w:t>
            </w:r>
          </w:p>
        </w:tc>
        <w:tc>
          <w:tcPr>
            <w:tcW w:w="4678" w:type="dxa"/>
          </w:tcPr>
          <w:p w14:paraId="6914C7BE" w14:textId="77777777" w:rsidR="007307D5" w:rsidRPr="00E66C6A" w:rsidRDefault="006C51F6" w:rsidP="00D809CD">
            <w:pPr>
              <w:cnfStyle w:val="000000000000" w:firstRow="0" w:lastRow="0" w:firstColumn="0" w:lastColumn="0" w:oddVBand="0" w:evenVBand="0" w:oddHBand="0" w:evenHBand="0" w:firstRowFirstColumn="0" w:firstRowLastColumn="0" w:lastRowFirstColumn="0" w:lastRowLastColumn="0"/>
              <w:rPr>
                <w:lang w:val="en-GB"/>
              </w:rPr>
            </w:pPr>
            <w:r>
              <w:rPr>
                <w:lang w:val="en-GB"/>
              </w:rPr>
              <w:t>Materials and construction of a c</w:t>
            </w:r>
            <w:r w:rsidR="007307D5">
              <w:rPr>
                <w:lang w:val="en-GB"/>
              </w:rPr>
              <w:t>oncrete foundation slab for above shed</w:t>
            </w:r>
          </w:p>
        </w:tc>
        <w:tc>
          <w:tcPr>
            <w:tcW w:w="1134" w:type="dxa"/>
          </w:tcPr>
          <w:p w14:paraId="5D3FB085" w14:textId="77777777"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9" w:type="dxa"/>
          </w:tcPr>
          <w:p w14:paraId="6F63B8C1" w14:textId="738B4411"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5FB3A72B" w14:textId="77777777"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p>
        </w:tc>
      </w:tr>
      <w:tr w:rsidR="007307D5" w:rsidRPr="00E66C6A" w14:paraId="361C0446" w14:textId="77777777" w:rsidTr="007307D5">
        <w:tc>
          <w:tcPr>
            <w:cnfStyle w:val="001000000000" w:firstRow="0" w:lastRow="0" w:firstColumn="1" w:lastColumn="0" w:oddVBand="0" w:evenVBand="0" w:oddHBand="0" w:evenHBand="0" w:firstRowFirstColumn="0" w:firstRowLastColumn="0" w:lastRowFirstColumn="0" w:lastRowLastColumn="0"/>
            <w:tcW w:w="636" w:type="dxa"/>
          </w:tcPr>
          <w:p w14:paraId="2E5F55BF" w14:textId="77777777" w:rsidR="007307D5" w:rsidRPr="00E66C6A" w:rsidRDefault="007307D5" w:rsidP="00D809CD">
            <w:pPr>
              <w:rPr>
                <w:b w:val="0"/>
                <w:bCs w:val="0"/>
                <w:lang w:val="en-GB"/>
              </w:rPr>
            </w:pPr>
            <w:r w:rsidRPr="00E66C6A">
              <w:rPr>
                <w:b w:val="0"/>
                <w:bCs w:val="0"/>
                <w:lang w:val="en-GB"/>
              </w:rPr>
              <w:t>3</w:t>
            </w:r>
          </w:p>
        </w:tc>
        <w:tc>
          <w:tcPr>
            <w:tcW w:w="4678" w:type="dxa"/>
          </w:tcPr>
          <w:p w14:paraId="1A694E17" w14:textId="0DBE935C"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r>
              <w:rPr>
                <w:lang w:val="en-GB"/>
              </w:rPr>
              <w:t>Construction of kitset shed on slab</w:t>
            </w:r>
            <w:r w:rsidR="0033694C">
              <w:rPr>
                <w:lang w:val="en-GB"/>
              </w:rPr>
              <w:t xml:space="preserve"> (installation of the kit set shed)</w:t>
            </w:r>
          </w:p>
        </w:tc>
        <w:tc>
          <w:tcPr>
            <w:tcW w:w="1134" w:type="dxa"/>
          </w:tcPr>
          <w:p w14:paraId="54E589B1" w14:textId="77777777"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9" w:type="dxa"/>
          </w:tcPr>
          <w:p w14:paraId="04E03421" w14:textId="40BF3B49"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83C8DE3" w14:textId="77777777" w:rsidR="007307D5" w:rsidRPr="00E66C6A" w:rsidRDefault="007307D5" w:rsidP="00D809CD">
            <w:pPr>
              <w:cnfStyle w:val="000000000000" w:firstRow="0" w:lastRow="0" w:firstColumn="0" w:lastColumn="0" w:oddVBand="0" w:evenVBand="0" w:oddHBand="0" w:evenHBand="0" w:firstRowFirstColumn="0" w:firstRowLastColumn="0" w:lastRowFirstColumn="0" w:lastRowLastColumn="0"/>
              <w:rPr>
                <w:lang w:val="en-GB"/>
              </w:rPr>
            </w:pPr>
          </w:p>
        </w:tc>
      </w:tr>
    </w:tbl>
    <w:p w14:paraId="040F417E" w14:textId="77777777" w:rsidR="00C44890" w:rsidRPr="00742463" w:rsidRDefault="00C44890" w:rsidP="00C44890">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921DF" w14:textId="77777777" w:rsidR="001B74B3" w:rsidRDefault="001B74B3">
      <w:r>
        <w:separator/>
      </w:r>
    </w:p>
  </w:endnote>
  <w:endnote w:type="continuationSeparator" w:id="0">
    <w:p w14:paraId="4E99CB2E" w14:textId="77777777" w:rsidR="001B74B3" w:rsidRDefault="001B74B3">
      <w:r>
        <w:continuationSeparator/>
      </w:r>
    </w:p>
  </w:endnote>
  <w:endnote w:type="continuationNotice" w:id="1">
    <w:p w14:paraId="1754FBB2" w14:textId="77777777" w:rsidR="001B74B3" w:rsidRDefault="001B74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1AFAE" w14:textId="77777777"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sidR="004672A4">
      <w:rPr>
        <w:color w:val="17365D" w:themeColor="text2" w:themeShade="BF"/>
      </w:rPr>
      <w:fldChar w:fldCharType="begin"/>
    </w:r>
    <w:r>
      <w:rPr>
        <w:color w:val="17365D" w:themeColor="text2" w:themeShade="BF"/>
      </w:rPr>
      <w:instrText>PAGE   \* MERGEFORMAT</w:instrText>
    </w:r>
    <w:r w:rsidR="004672A4">
      <w:rPr>
        <w:color w:val="17365D" w:themeColor="text2" w:themeShade="BF"/>
      </w:rPr>
      <w:fldChar w:fldCharType="separate"/>
    </w:r>
    <w:r w:rsidR="00B36619" w:rsidRPr="00B36619">
      <w:rPr>
        <w:noProof/>
        <w:color w:val="17365D" w:themeColor="text2" w:themeShade="BF"/>
        <w:lang w:val="sv-SE"/>
      </w:rPr>
      <w:t>2</w:t>
    </w:r>
    <w:r w:rsidR="004672A4">
      <w:rPr>
        <w:color w:val="17365D" w:themeColor="text2" w:themeShade="BF"/>
      </w:rPr>
      <w:fldChar w:fldCharType="end"/>
    </w:r>
    <w:r>
      <w:rPr>
        <w:color w:val="17365D" w:themeColor="text2" w:themeShade="BF"/>
        <w:lang w:val="sv-SE"/>
      </w:rPr>
      <w:t xml:space="preserve"> | </w:t>
    </w:r>
    <w:r w:rsidR="001B74B3">
      <w:fldChar w:fldCharType="begin"/>
    </w:r>
    <w:r w:rsidR="001B74B3">
      <w:instrText>NUMPAGES  \* Arabic  \* MERGEFORMAT</w:instrText>
    </w:r>
    <w:r w:rsidR="001B74B3">
      <w:fldChar w:fldCharType="separate"/>
    </w:r>
    <w:r w:rsidR="00B36619" w:rsidRPr="00B36619">
      <w:rPr>
        <w:noProof/>
        <w:color w:val="17365D" w:themeColor="text2" w:themeShade="BF"/>
        <w:lang w:val="sv-SE"/>
      </w:rPr>
      <w:t>4</w:t>
    </w:r>
    <w:r w:rsidR="001B74B3">
      <w:rPr>
        <w:noProof/>
        <w:color w:val="17365D" w:themeColor="text2" w:themeShade="BF"/>
        <w:lang w:val="sv-SE"/>
      </w:rPr>
      <w:fldChar w:fldCharType="end"/>
    </w:r>
  </w:p>
  <w:p w14:paraId="17DD5E8F" w14:textId="3F27C1D0" w:rsidR="00133D55" w:rsidRDefault="004672A4" w:rsidP="004878F3">
    <w:pPr>
      <w:pStyle w:val="Footer"/>
    </w:pPr>
    <w:r>
      <w:fldChar w:fldCharType="begin"/>
    </w:r>
    <w:r w:rsidR="00133D55">
      <w:instrText xml:space="preserve"> DATE \@ "yyyy-MM-dd" </w:instrText>
    </w:r>
    <w:r>
      <w:fldChar w:fldCharType="separate"/>
    </w:r>
    <w:r w:rsidR="0033694C">
      <w:rPr>
        <w:noProof/>
      </w:rPr>
      <w:t>2023-08-11</w:t>
    </w:r>
    <w:r>
      <w:fldChar w:fldCharType="end"/>
    </w:r>
  </w:p>
  <w:p w14:paraId="22815E35"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C5000" w14:textId="77777777" w:rsidR="001B74B3" w:rsidRDefault="001B74B3">
      <w:r>
        <w:separator/>
      </w:r>
    </w:p>
  </w:footnote>
  <w:footnote w:type="continuationSeparator" w:id="0">
    <w:p w14:paraId="704BF011" w14:textId="77777777" w:rsidR="001B74B3" w:rsidRDefault="001B74B3">
      <w:r>
        <w:continuationSeparator/>
      </w:r>
    </w:p>
  </w:footnote>
  <w:footnote w:type="continuationNotice" w:id="1">
    <w:p w14:paraId="0AB4A2DA" w14:textId="77777777" w:rsidR="001B74B3" w:rsidRDefault="001B74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A0082" w14:textId="77777777"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NZ" w:eastAsia="en-NZ"/>
      </w:rPr>
      <w:drawing>
        <wp:inline distT="0" distB="0" distL="0" distR="0" wp14:anchorId="67F7065E" wp14:editId="0ABC39DD">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B74B3">
      <w:fldChar w:fldCharType="begin"/>
    </w:r>
    <w:r w:rsidR="001B74B3">
      <w:instrText xml:space="preserve"> REF Number \h  \* MERGEFORMAT </w:instrText>
    </w:r>
    <w:r w:rsidR="001B74B3">
      <w:fldChar w:fldCharType="separate"/>
    </w:r>
    <w:r w:rsidR="00CD1D49" w:rsidRPr="00742463">
      <w:rPr>
        <w:rStyle w:val="Strong"/>
        <w:rFonts w:asciiTheme="minorHAnsi" w:hAnsiTheme="minorHAnsi" w:cstheme="minorHAnsi"/>
        <w:lang w:val="en-GB"/>
      </w:rPr>
      <w:t>RFQ</w:t>
    </w:r>
    <w:r w:rsidR="001B74B3">
      <w:fldChar w:fldCharType="end"/>
    </w:r>
    <w:r w:rsidR="00B36619">
      <w:t>-16-SS009-23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7347BB2"/>
    <w:multiLevelType w:val="hybridMultilevel"/>
    <w:tmpl w:val="DC88F89E"/>
    <w:lvl w:ilvl="0" w:tplc="3894DE96">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4"/>
  </w:num>
  <w:num w:numId="3">
    <w:abstractNumId w:val="15"/>
  </w:num>
  <w:num w:numId="4">
    <w:abstractNumId w:val="5"/>
  </w:num>
  <w:num w:numId="5">
    <w:abstractNumId w:val="4"/>
  </w:num>
  <w:num w:numId="6">
    <w:abstractNumId w:val="9"/>
  </w:num>
  <w:num w:numId="7">
    <w:abstractNumId w:val="6"/>
  </w:num>
  <w:num w:numId="8">
    <w:abstractNumId w:val="12"/>
  </w:num>
  <w:num w:numId="9">
    <w:abstractNumId w:val="0"/>
  </w:num>
  <w:num w:numId="10">
    <w:abstractNumId w:val="11"/>
  </w:num>
  <w:num w:numId="11">
    <w:abstractNumId w:val="2"/>
  </w:num>
  <w:num w:numId="12">
    <w:abstractNumId w:val="8"/>
  </w:num>
  <w:num w:numId="13">
    <w:abstractNumId w:val="13"/>
  </w:num>
  <w:num w:numId="14">
    <w:abstractNumId w:val="3"/>
  </w:num>
  <w:num w:numId="15">
    <w:abstractNumId w:val="7"/>
  </w:num>
  <w:num w:numId="1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0709"/>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B74B3"/>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3694C"/>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2CC"/>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2A4"/>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359F"/>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A7ABE"/>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51F6"/>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97F"/>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7D5"/>
    <w:rsid w:val="00730BCB"/>
    <w:rsid w:val="007335BD"/>
    <w:rsid w:val="00733E7F"/>
    <w:rsid w:val="00734102"/>
    <w:rsid w:val="00734F56"/>
    <w:rsid w:val="0073516E"/>
    <w:rsid w:val="0073566E"/>
    <w:rsid w:val="00735B25"/>
    <w:rsid w:val="007376ED"/>
    <w:rsid w:val="00740282"/>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44B"/>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5F2D"/>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C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607"/>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33B2"/>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661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6C2E"/>
    <w:rsid w:val="00C67400"/>
    <w:rsid w:val="00C70192"/>
    <w:rsid w:val="00C71702"/>
    <w:rsid w:val="00C71731"/>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D49"/>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91B"/>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0CB1"/>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B779C"/>
    <w:rsid w:val="00DC2431"/>
    <w:rsid w:val="00DC2DED"/>
    <w:rsid w:val="00DC362B"/>
    <w:rsid w:val="00DC4992"/>
    <w:rsid w:val="00DC49DC"/>
    <w:rsid w:val="00DC4CA3"/>
    <w:rsid w:val="00DC4DF7"/>
    <w:rsid w:val="00DC6B1B"/>
    <w:rsid w:val="00DC6DEE"/>
    <w:rsid w:val="00DD00B8"/>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AF4"/>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4EA"/>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5AF6"/>
    <w:rsid w:val="00F96BC0"/>
    <w:rsid w:val="00F970D8"/>
    <w:rsid w:val="00F9710B"/>
    <w:rsid w:val="00F978CA"/>
    <w:rsid w:val="00F97D66"/>
    <w:rsid w:val="00FA1DF6"/>
    <w:rsid w:val="00FA1E99"/>
    <w:rsid w:val="00FA2A1F"/>
    <w:rsid w:val="00FA38D9"/>
    <w:rsid w:val="00FA4939"/>
    <w:rsid w:val="00FA5097"/>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0C0D9"/>
  <w15:docId w15:val="{4ED8A4B1-62F2-44CC-AD84-85F0D601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customStyle="1" w:styleId="GridTable1Light1">
    <w:name w:val="Grid Table 1 Light1"/>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7307D5"/>
    <w:rPr>
      <w:rFonts w:asciiTheme="minorHAnsi" w:eastAsiaTheme="minorHAnsi" w:hAnsiTheme="minorHAnsi" w:cstheme="minorBidi"/>
      <w:sz w:val="22"/>
      <w:szCs w:val="22"/>
      <w:lang w:val="en-N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41DB700-75A0-48BA-844F-D2272AB21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433</TotalTime>
  <Pages>4</Pages>
  <Words>1023</Words>
  <Characters>5836</Characters>
  <Application>Microsoft Office Word</Application>
  <DocSecurity>0</DocSecurity>
  <Lines>48</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6846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12</cp:revision>
  <cp:lastPrinted>2023-08-07T21:21:00Z</cp:lastPrinted>
  <dcterms:created xsi:type="dcterms:W3CDTF">2020-07-06T12:40:00Z</dcterms:created>
  <dcterms:modified xsi:type="dcterms:W3CDTF">2023-08-11T00:24:00Z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